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6FE9" w14:textId="1C51A3C5" w:rsidR="00EE1964" w:rsidRDefault="00742487">
      <w:r w:rsidRPr="00D67EE3">
        <w:rPr>
          <w:noProof/>
        </w:rPr>
        <w:drawing>
          <wp:anchor distT="0" distB="0" distL="114300" distR="114300" simplePos="0" relativeHeight="251663360" behindDoc="0" locked="0" layoutInCell="1" allowOverlap="1" wp14:anchorId="03048E3E" wp14:editId="3A4CF3A5">
            <wp:simplePos x="0" y="0"/>
            <wp:positionH relativeFrom="column">
              <wp:posOffset>1228569</wp:posOffset>
            </wp:positionH>
            <wp:positionV relativeFrom="paragraph">
              <wp:posOffset>-554449</wp:posOffset>
            </wp:positionV>
            <wp:extent cx="3680670" cy="756745"/>
            <wp:effectExtent l="0" t="0" r="0" b="5715"/>
            <wp:wrapNone/>
            <wp:docPr id="8" name="Picture 8" descr="\\staff\Marketing\Log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ff\Marketing\Logo\Tex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0670" cy="756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E4D37" w14:textId="77777777" w:rsidR="00742487" w:rsidRDefault="00742487" w:rsidP="00742487">
      <w:pPr>
        <w:tabs>
          <w:tab w:val="left" w:pos="540"/>
          <w:tab w:val="center" w:pos="4905"/>
          <w:tab w:val="left" w:pos="6952"/>
        </w:tabs>
        <w:rPr>
          <w:b/>
          <w:u w:val="single"/>
        </w:rPr>
      </w:pPr>
    </w:p>
    <w:p w14:paraId="36B24734" w14:textId="77777777" w:rsidR="00742487" w:rsidRDefault="00742487" w:rsidP="00742487">
      <w:pPr>
        <w:tabs>
          <w:tab w:val="left" w:pos="540"/>
          <w:tab w:val="center" w:pos="4905"/>
          <w:tab w:val="left" w:pos="6952"/>
        </w:tabs>
        <w:ind w:left="450"/>
        <w:jc w:val="center"/>
        <w:rPr>
          <w:rFonts w:ascii="Minion" w:hAnsi="Minion"/>
          <w:b/>
          <w:sz w:val="28"/>
          <w:szCs w:val="28"/>
        </w:rPr>
      </w:pPr>
      <w:r w:rsidRPr="006E6A7D">
        <w:rPr>
          <w:rFonts w:ascii="Minion" w:hAnsi="Minion"/>
          <w:b/>
          <w:sz w:val="28"/>
          <w:szCs w:val="28"/>
        </w:rPr>
        <w:t xml:space="preserve">Veterinary </w:t>
      </w:r>
      <w:r>
        <w:rPr>
          <w:rFonts w:ascii="Minion" w:hAnsi="Minion"/>
          <w:b/>
          <w:sz w:val="28"/>
          <w:szCs w:val="28"/>
        </w:rPr>
        <w:t>Nursing</w:t>
      </w:r>
      <w:r w:rsidRPr="006E6A7D">
        <w:rPr>
          <w:rFonts w:ascii="Minion" w:hAnsi="Minion"/>
          <w:b/>
          <w:sz w:val="28"/>
          <w:szCs w:val="28"/>
        </w:rPr>
        <w:t xml:space="preserve"> Program</w:t>
      </w:r>
    </w:p>
    <w:p w14:paraId="70626875" w14:textId="77777777" w:rsidR="00742487" w:rsidRDefault="00742487" w:rsidP="00742487">
      <w:pPr>
        <w:tabs>
          <w:tab w:val="left" w:pos="540"/>
          <w:tab w:val="center" w:pos="4905"/>
          <w:tab w:val="left" w:pos="6952"/>
        </w:tabs>
        <w:ind w:left="450"/>
        <w:jc w:val="center"/>
      </w:pPr>
      <w:r>
        <w:rPr>
          <w:b/>
        </w:rPr>
        <w:t>Admission Procedures &amp; Program Policies</w:t>
      </w:r>
    </w:p>
    <w:p w14:paraId="53DBE05C" w14:textId="77777777" w:rsidR="00742487" w:rsidRDefault="00742487" w:rsidP="00742487">
      <w:pPr>
        <w:tabs>
          <w:tab w:val="left" w:pos="540"/>
          <w:tab w:val="center" w:pos="4905"/>
          <w:tab w:val="left" w:pos="6952"/>
        </w:tabs>
        <w:rPr>
          <w:b/>
          <w:u w:val="single"/>
        </w:rPr>
      </w:pPr>
    </w:p>
    <w:p w14:paraId="4B286C9B" w14:textId="4D1FB126" w:rsidR="00742487" w:rsidRDefault="00742487" w:rsidP="00742487">
      <w:pPr>
        <w:tabs>
          <w:tab w:val="left" w:pos="540"/>
          <w:tab w:val="center" w:pos="4905"/>
          <w:tab w:val="left" w:pos="6952"/>
        </w:tabs>
      </w:pPr>
      <w:r>
        <w:rPr>
          <w:b/>
          <w:u w:val="single"/>
        </w:rPr>
        <w:t>Admission:</w:t>
      </w:r>
    </w:p>
    <w:p w14:paraId="68DB5431" w14:textId="5E58F6CE" w:rsidR="00742487" w:rsidRDefault="00742487" w:rsidP="00742487">
      <w:pPr>
        <w:tabs>
          <w:tab w:val="left" w:pos="540"/>
          <w:tab w:val="center" w:pos="4905"/>
          <w:tab w:val="left" w:pos="6952"/>
        </w:tabs>
        <w:ind w:left="450"/>
      </w:pPr>
      <w:r>
        <w:t xml:space="preserve">The program accepts </w:t>
      </w:r>
      <w:r w:rsidRPr="00742487">
        <w:rPr>
          <w:highlight w:val="yellow"/>
        </w:rPr>
        <w:t>16 students per year</w:t>
      </w:r>
      <w:r>
        <w:t>.  To increase your chances of being accepted please follow these steps.</w:t>
      </w:r>
    </w:p>
    <w:p w14:paraId="4139CC7E" w14:textId="77777777" w:rsidR="00742487" w:rsidRDefault="00742487" w:rsidP="00742487">
      <w:pPr>
        <w:tabs>
          <w:tab w:val="left" w:pos="540"/>
          <w:tab w:val="center" w:pos="4905"/>
          <w:tab w:val="left" w:pos="6952"/>
        </w:tabs>
        <w:ind w:left="450"/>
      </w:pPr>
    </w:p>
    <w:p w14:paraId="427E674B" w14:textId="0078F37F" w:rsidR="00742487" w:rsidRPr="00742487" w:rsidRDefault="00742487" w:rsidP="00742487">
      <w:pPr>
        <w:tabs>
          <w:tab w:val="left" w:pos="540"/>
          <w:tab w:val="center" w:pos="4905"/>
          <w:tab w:val="left" w:pos="6952"/>
        </w:tabs>
        <w:ind w:left="450"/>
        <w:rPr>
          <w:b/>
        </w:rPr>
      </w:pPr>
      <w:r w:rsidRPr="00770EE6">
        <w:rPr>
          <w:b/>
        </w:rPr>
        <w:t>If you have taken</w:t>
      </w:r>
      <w:r>
        <w:rPr>
          <w:b/>
        </w:rPr>
        <w:t xml:space="preserve"> required</w:t>
      </w:r>
      <w:r w:rsidRPr="00770EE6">
        <w:rPr>
          <w:b/>
        </w:rPr>
        <w:t xml:space="preserve"> prerequisites elsewhere:</w:t>
      </w:r>
    </w:p>
    <w:p w14:paraId="064D75A7" w14:textId="0D832E55" w:rsidR="00742487" w:rsidRDefault="00742487" w:rsidP="00742487">
      <w:pPr>
        <w:pStyle w:val="ListParagraph"/>
        <w:numPr>
          <w:ilvl w:val="0"/>
          <w:numId w:val="1"/>
        </w:numPr>
        <w:tabs>
          <w:tab w:val="left" w:pos="540"/>
          <w:tab w:val="center" w:pos="4905"/>
          <w:tab w:val="left" w:pos="6952"/>
        </w:tabs>
        <w:spacing w:after="0"/>
        <w:rPr>
          <w:sz w:val="24"/>
          <w:szCs w:val="24"/>
        </w:rPr>
      </w:pPr>
      <w:r>
        <w:rPr>
          <w:sz w:val="24"/>
          <w:szCs w:val="24"/>
        </w:rPr>
        <w:t xml:space="preserve">Apply to </w:t>
      </w:r>
      <w:r w:rsidRPr="006E6A7D">
        <w:rPr>
          <w:sz w:val="24"/>
          <w:szCs w:val="24"/>
        </w:rPr>
        <w:t>Independence Community College</w:t>
      </w:r>
      <w:r>
        <w:rPr>
          <w:sz w:val="24"/>
          <w:szCs w:val="24"/>
        </w:rPr>
        <w:t xml:space="preserve"> at </w:t>
      </w:r>
      <w:hyperlink r:id="rId6" w:history="1">
        <w:r w:rsidRPr="00224298">
          <w:rPr>
            <w:rStyle w:val="Hyperlink"/>
            <w:sz w:val="24"/>
            <w:szCs w:val="24"/>
          </w:rPr>
          <w:t>www.indycc.edu</w:t>
        </w:r>
      </w:hyperlink>
      <w:r>
        <w:rPr>
          <w:sz w:val="24"/>
          <w:szCs w:val="24"/>
        </w:rPr>
        <w:t>.</w:t>
      </w:r>
    </w:p>
    <w:p w14:paraId="64A72D21" w14:textId="77777777" w:rsidR="00742487" w:rsidRDefault="00742487" w:rsidP="00742487">
      <w:pPr>
        <w:pStyle w:val="ListParagraph"/>
        <w:numPr>
          <w:ilvl w:val="0"/>
          <w:numId w:val="1"/>
        </w:numPr>
        <w:tabs>
          <w:tab w:val="left" w:pos="540"/>
          <w:tab w:val="center" w:pos="4905"/>
          <w:tab w:val="left" w:pos="6952"/>
        </w:tabs>
        <w:spacing w:after="0"/>
        <w:rPr>
          <w:sz w:val="24"/>
          <w:szCs w:val="24"/>
        </w:rPr>
      </w:pPr>
      <w:r>
        <w:rPr>
          <w:sz w:val="24"/>
          <w:szCs w:val="24"/>
        </w:rPr>
        <w:t>Send Official College/University Transcripts to:</w:t>
      </w:r>
    </w:p>
    <w:p w14:paraId="7C7B444B" w14:textId="77777777" w:rsidR="00742487" w:rsidRDefault="00742487" w:rsidP="00742487">
      <w:pPr>
        <w:pStyle w:val="ListParagraph"/>
        <w:tabs>
          <w:tab w:val="left" w:pos="540"/>
          <w:tab w:val="center" w:pos="4905"/>
          <w:tab w:val="left" w:pos="6952"/>
        </w:tabs>
        <w:spacing w:after="0"/>
        <w:ind w:left="1530"/>
        <w:rPr>
          <w:sz w:val="24"/>
          <w:szCs w:val="24"/>
        </w:rPr>
      </w:pPr>
      <w:r w:rsidRPr="006E6A7D">
        <w:rPr>
          <w:sz w:val="24"/>
          <w:szCs w:val="24"/>
        </w:rPr>
        <w:t>Independence Community College</w:t>
      </w:r>
    </w:p>
    <w:p w14:paraId="1FF7F45F" w14:textId="77777777" w:rsidR="00742487" w:rsidRDefault="00742487" w:rsidP="00742487">
      <w:pPr>
        <w:pStyle w:val="ListParagraph"/>
        <w:tabs>
          <w:tab w:val="left" w:pos="540"/>
          <w:tab w:val="center" w:pos="4905"/>
          <w:tab w:val="left" w:pos="6952"/>
        </w:tabs>
        <w:spacing w:after="0"/>
        <w:ind w:left="1530"/>
        <w:rPr>
          <w:sz w:val="24"/>
          <w:szCs w:val="24"/>
        </w:rPr>
      </w:pPr>
      <w:r>
        <w:rPr>
          <w:sz w:val="24"/>
          <w:szCs w:val="24"/>
        </w:rPr>
        <w:t>Attn:  Registrar</w:t>
      </w:r>
    </w:p>
    <w:p w14:paraId="0666B58F" w14:textId="77777777" w:rsidR="00742487" w:rsidRDefault="00742487" w:rsidP="00742487">
      <w:pPr>
        <w:pStyle w:val="ListParagraph"/>
        <w:tabs>
          <w:tab w:val="center" w:pos="4905"/>
          <w:tab w:val="left" w:pos="6952"/>
        </w:tabs>
        <w:spacing w:after="0"/>
        <w:ind w:left="1530"/>
        <w:rPr>
          <w:sz w:val="24"/>
          <w:szCs w:val="24"/>
        </w:rPr>
      </w:pPr>
      <w:r>
        <w:rPr>
          <w:sz w:val="24"/>
          <w:szCs w:val="24"/>
        </w:rPr>
        <w:t>1057 W. College Ave.</w:t>
      </w:r>
    </w:p>
    <w:p w14:paraId="2D4FE8A5" w14:textId="77777777" w:rsidR="00742487" w:rsidRDefault="00742487" w:rsidP="00742487">
      <w:pPr>
        <w:pStyle w:val="ListParagraph"/>
        <w:tabs>
          <w:tab w:val="left" w:pos="540"/>
          <w:tab w:val="center" w:pos="4905"/>
          <w:tab w:val="left" w:pos="6952"/>
        </w:tabs>
        <w:spacing w:after="0"/>
        <w:ind w:left="1530"/>
        <w:rPr>
          <w:sz w:val="24"/>
          <w:szCs w:val="24"/>
        </w:rPr>
      </w:pPr>
      <w:r>
        <w:rPr>
          <w:sz w:val="24"/>
          <w:szCs w:val="24"/>
        </w:rPr>
        <w:t>Independence, KS  67301</w:t>
      </w:r>
    </w:p>
    <w:p w14:paraId="6D9CD688" w14:textId="77777777" w:rsidR="00742487" w:rsidRDefault="00742487" w:rsidP="00742487">
      <w:pPr>
        <w:tabs>
          <w:tab w:val="left" w:pos="540"/>
          <w:tab w:val="center" w:pos="4905"/>
          <w:tab w:val="left" w:pos="6952"/>
        </w:tabs>
        <w:ind w:left="720"/>
        <w:rPr>
          <w:b/>
        </w:rPr>
      </w:pPr>
      <w:r>
        <w:tab/>
      </w:r>
      <w:r>
        <w:rPr>
          <w:b/>
        </w:rPr>
        <w:t>NOTE:  Current high school students who are taking concurrent or dual-credit classes from ICC do not need to do this step.  Current high school students taking concurrent or dual-credit classes NOT from ICC, please include unofficial transcripts with Vet Nursing application, and final transcripts once accepted into program.</w:t>
      </w:r>
    </w:p>
    <w:p w14:paraId="34DF2262" w14:textId="77777777" w:rsidR="00742487" w:rsidRDefault="00742487" w:rsidP="00742487">
      <w:pPr>
        <w:tabs>
          <w:tab w:val="left" w:pos="540"/>
          <w:tab w:val="center" w:pos="4905"/>
          <w:tab w:val="left" w:pos="6952"/>
        </w:tabs>
        <w:ind w:left="540"/>
      </w:pPr>
    </w:p>
    <w:p w14:paraId="24EBD851" w14:textId="5FEB2944" w:rsidR="00742487" w:rsidRPr="00770EE6" w:rsidRDefault="00742487" w:rsidP="00742487">
      <w:pPr>
        <w:tabs>
          <w:tab w:val="left" w:pos="540"/>
          <w:tab w:val="center" w:pos="4905"/>
          <w:tab w:val="left" w:pos="6952"/>
        </w:tabs>
        <w:ind w:left="450"/>
        <w:rPr>
          <w:b/>
        </w:rPr>
      </w:pPr>
      <w:r w:rsidRPr="00770EE6">
        <w:rPr>
          <w:b/>
        </w:rPr>
        <w:t>If prerequisites were taken at ICC</w:t>
      </w:r>
    </w:p>
    <w:p w14:paraId="06D6514E" w14:textId="77777777" w:rsidR="00742487" w:rsidRDefault="00742487" w:rsidP="00742487">
      <w:pPr>
        <w:pStyle w:val="ListParagraph"/>
        <w:numPr>
          <w:ilvl w:val="0"/>
          <w:numId w:val="1"/>
        </w:numPr>
        <w:tabs>
          <w:tab w:val="left" w:pos="540"/>
          <w:tab w:val="center" w:pos="4905"/>
          <w:tab w:val="left" w:pos="6952"/>
        </w:tabs>
        <w:spacing w:after="0"/>
        <w:rPr>
          <w:sz w:val="24"/>
          <w:szCs w:val="24"/>
        </w:rPr>
      </w:pPr>
      <w:r>
        <w:rPr>
          <w:sz w:val="24"/>
          <w:szCs w:val="24"/>
        </w:rPr>
        <w:t xml:space="preserve"> Apply to the Veterinary Nursing Program:</w:t>
      </w:r>
    </w:p>
    <w:p w14:paraId="66F9C173" w14:textId="77777777" w:rsidR="00742487" w:rsidRDefault="00742487" w:rsidP="00742487">
      <w:pPr>
        <w:tabs>
          <w:tab w:val="left" w:pos="540"/>
          <w:tab w:val="center" w:pos="4905"/>
          <w:tab w:val="left" w:pos="6952"/>
        </w:tabs>
        <w:ind w:left="450"/>
      </w:pPr>
      <w:r>
        <w:tab/>
      </w:r>
      <w:r>
        <w:tab/>
      </w:r>
      <w:r w:rsidRPr="004E5DFE">
        <w:t>Application packets submitted to the program should include the following items</w:t>
      </w:r>
    </w:p>
    <w:p w14:paraId="167F47C0" w14:textId="77777777" w:rsidR="00742487" w:rsidRDefault="00742487" w:rsidP="00742487">
      <w:pPr>
        <w:tabs>
          <w:tab w:val="left" w:pos="540"/>
          <w:tab w:val="center" w:pos="4905"/>
          <w:tab w:val="left" w:pos="6952"/>
        </w:tabs>
        <w:ind w:left="450"/>
      </w:pPr>
      <w:r>
        <w:tab/>
      </w:r>
      <w:r>
        <w:tab/>
      </w:r>
      <w:r w:rsidRPr="004E5DFE">
        <w:t>(</w:t>
      </w:r>
      <w:proofErr w:type="gramStart"/>
      <w:r w:rsidRPr="004E5DFE">
        <w:t>incomplete</w:t>
      </w:r>
      <w:proofErr w:type="gramEnd"/>
      <w:r w:rsidRPr="004E5DFE">
        <w:t xml:space="preserve"> application packets will not be sent to the selection committee).</w:t>
      </w:r>
    </w:p>
    <w:p w14:paraId="2BF0449A" w14:textId="77777777" w:rsidR="00742487" w:rsidRDefault="00742487" w:rsidP="00742487">
      <w:pPr>
        <w:tabs>
          <w:tab w:val="left" w:pos="540"/>
          <w:tab w:val="center" w:pos="4905"/>
          <w:tab w:val="left" w:pos="6952"/>
        </w:tabs>
        <w:ind w:left="450"/>
      </w:pPr>
      <w:r>
        <w:rPr>
          <w:noProof/>
        </w:rPr>
        <mc:AlternateContent>
          <mc:Choice Requires="wps">
            <w:drawing>
              <wp:anchor distT="0" distB="0" distL="114300" distR="114300" simplePos="0" relativeHeight="251659264" behindDoc="0" locked="0" layoutInCell="1" allowOverlap="1" wp14:anchorId="09562FCA" wp14:editId="4A741453">
                <wp:simplePos x="0" y="0"/>
                <wp:positionH relativeFrom="column">
                  <wp:posOffset>571500</wp:posOffset>
                </wp:positionH>
                <wp:positionV relativeFrom="paragraph">
                  <wp:posOffset>135890</wp:posOffset>
                </wp:positionV>
                <wp:extent cx="5556250" cy="1231900"/>
                <wp:effectExtent l="19050" t="19050" r="25400" b="25400"/>
                <wp:wrapNone/>
                <wp:docPr id="1" name="Text Box 1"/>
                <wp:cNvGraphicFramePr/>
                <a:graphic xmlns:a="http://schemas.openxmlformats.org/drawingml/2006/main">
                  <a:graphicData uri="http://schemas.microsoft.com/office/word/2010/wordprocessingShape">
                    <wps:wsp>
                      <wps:cNvSpPr txBox="1"/>
                      <wps:spPr>
                        <a:xfrm>
                          <a:off x="0" y="0"/>
                          <a:ext cx="5556250" cy="123190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CBC3C9" w14:textId="77777777" w:rsidR="00742487" w:rsidRDefault="00742487" w:rsidP="00742487">
                            <w:r>
                              <w:t>____ Completed and Signed Application Form</w:t>
                            </w:r>
                          </w:p>
                          <w:p w14:paraId="1422D15C" w14:textId="77777777" w:rsidR="00742487" w:rsidRDefault="00742487" w:rsidP="00742487">
                            <w:r>
                              <w:t xml:space="preserve">____ Completed Observation Evaluation with Essay </w:t>
                            </w:r>
                          </w:p>
                          <w:p w14:paraId="16C67A03" w14:textId="77777777" w:rsidR="00742487" w:rsidRDefault="00742487" w:rsidP="00742487">
                            <w:r>
                              <w:t>____ Two Confidential References</w:t>
                            </w:r>
                          </w:p>
                          <w:p w14:paraId="5743726C" w14:textId="734662D2" w:rsidR="00742487" w:rsidRDefault="00742487" w:rsidP="00742487">
                            <w:pPr>
                              <w:ind w:left="540" w:hanging="540"/>
                            </w:pPr>
                            <w:r>
                              <w:t xml:space="preserve">____ </w:t>
                            </w:r>
                            <w:r w:rsidRPr="00742487">
                              <w:t>Check or Money order for $25.00 (non-refundable) made payable to ICC Vet</w:t>
                            </w:r>
                            <w:r>
                              <w:t xml:space="preserve">erinary </w:t>
                            </w:r>
                            <w:r w:rsidRPr="00742487">
                              <w:t>Nursing Program</w:t>
                            </w:r>
                          </w:p>
                          <w:p w14:paraId="51896EF4" w14:textId="77777777" w:rsidR="00742487" w:rsidRPr="004E5DFE" w:rsidRDefault="00742487" w:rsidP="00742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62FCA" id="_x0000_t202" coordsize="21600,21600" o:spt="202" path="m,l,21600r21600,l21600,xe">
                <v:stroke joinstyle="miter"/>
                <v:path gradientshapeok="t" o:connecttype="rect"/>
              </v:shapetype>
              <v:shape id="Text Box 1" o:spid="_x0000_s1026" type="#_x0000_t202" style="position:absolute;left:0;text-align:left;margin-left:45pt;margin-top:10.7pt;width:437.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" fillcolor="white [3201]" strokeweight="3pt">
                <v:textbox>
                  <w:txbxContent>
                    <w:p w14:paraId="30CBC3C9" w14:textId="77777777" w:rsidR="00742487" w:rsidRDefault="00742487" w:rsidP="00742487">
                      <w:r>
                        <w:t>____ Completed and Signed Application Form</w:t>
                      </w:r>
                    </w:p>
                    <w:p w14:paraId="1422D15C" w14:textId="77777777" w:rsidR="00742487" w:rsidRDefault="00742487" w:rsidP="00742487">
                      <w:r>
                        <w:t xml:space="preserve">____ Completed Observation Evaluation with Essay </w:t>
                      </w:r>
                    </w:p>
                    <w:p w14:paraId="16C67A03" w14:textId="77777777" w:rsidR="00742487" w:rsidRDefault="00742487" w:rsidP="00742487">
                      <w:r>
                        <w:t>____ Two Confidential References</w:t>
                      </w:r>
                    </w:p>
                    <w:p w14:paraId="5743726C" w14:textId="734662D2" w:rsidR="00742487" w:rsidRDefault="00742487" w:rsidP="00742487">
                      <w:pPr>
                        <w:ind w:left="540" w:hanging="540"/>
                      </w:pPr>
                      <w:r>
                        <w:t xml:space="preserve">____ </w:t>
                      </w:r>
                      <w:r w:rsidRPr="00742487">
                        <w:t>Check or Money order for $25.00 (non-refundable) made payable to ICC Vet</w:t>
                      </w:r>
                      <w:r>
                        <w:t xml:space="preserve">erinary </w:t>
                      </w:r>
                      <w:r w:rsidRPr="00742487">
                        <w:t>Nursing Program</w:t>
                      </w:r>
                    </w:p>
                    <w:p w14:paraId="51896EF4" w14:textId="77777777" w:rsidR="00742487" w:rsidRPr="004E5DFE" w:rsidRDefault="00742487" w:rsidP="00742487"/>
                  </w:txbxContent>
                </v:textbox>
              </v:shape>
            </w:pict>
          </mc:Fallback>
        </mc:AlternateContent>
      </w:r>
    </w:p>
    <w:p w14:paraId="3B849619" w14:textId="77777777" w:rsidR="00742487" w:rsidRPr="0079700C" w:rsidRDefault="00742487" w:rsidP="00742487"/>
    <w:p w14:paraId="687F01DD" w14:textId="77777777" w:rsidR="00742487" w:rsidRPr="0079700C" w:rsidRDefault="00742487" w:rsidP="00742487"/>
    <w:p w14:paraId="6B7771BF" w14:textId="77777777" w:rsidR="00742487" w:rsidRPr="0079700C" w:rsidRDefault="00742487" w:rsidP="00742487"/>
    <w:p w14:paraId="60538CE5" w14:textId="77777777" w:rsidR="00742487" w:rsidRDefault="00742487" w:rsidP="00742487"/>
    <w:p w14:paraId="4567BEA5" w14:textId="77777777" w:rsidR="00742487" w:rsidRDefault="00742487" w:rsidP="00742487">
      <w:pPr>
        <w:rPr>
          <w:b/>
          <w:u w:val="single"/>
        </w:rPr>
      </w:pPr>
    </w:p>
    <w:p w14:paraId="645D33D1" w14:textId="77777777" w:rsidR="00742487" w:rsidRDefault="00742487" w:rsidP="00742487">
      <w:pPr>
        <w:rPr>
          <w:b/>
          <w:u w:val="single"/>
        </w:rPr>
      </w:pPr>
    </w:p>
    <w:p w14:paraId="33E15E8E" w14:textId="77777777" w:rsidR="00742487" w:rsidRDefault="00742487" w:rsidP="00742487">
      <w:pPr>
        <w:rPr>
          <w:b/>
          <w:u w:val="single"/>
        </w:rPr>
      </w:pPr>
    </w:p>
    <w:p w14:paraId="44AB75D6" w14:textId="77777777" w:rsidR="00742487" w:rsidRDefault="00742487" w:rsidP="00742487">
      <w:pPr>
        <w:rPr>
          <w:b/>
          <w:u w:val="single"/>
        </w:rPr>
      </w:pPr>
    </w:p>
    <w:p w14:paraId="0051053D" w14:textId="67F532D1" w:rsidR="00742487" w:rsidRDefault="00742487" w:rsidP="00742487">
      <w:r>
        <w:rPr>
          <w:b/>
          <w:u w:val="single"/>
        </w:rPr>
        <w:t>Application Submission:</w:t>
      </w:r>
    </w:p>
    <w:p w14:paraId="3F4292AF" w14:textId="1F213C5A" w:rsidR="00742487" w:rsidRPr="00B13A02" w:rsidRDefault="00742487" w:rsidP="00742487">
      <w:r>
        <w:t xml:space="preserve">Applications for the program are due by the </w:t>
      </w:r>
      <w:r>
        <w:rPr>
          <w:b/>
          <w:bCs/>
        </w:rPr>
        <w:t>first Monday in July by 5:00pm</w:t>
      </w:r>
      <w:r>
        <w:t>.  No late applications will be accepted.  All applicants will receive a response from the selection committee within 14 business days after the application due date.</w:t>
      </w:r>
    </w:p>
    <w:p w14:paraId="01B12848" w14:textId="77777777" w:rsidR="00742487" w:rsidRDefault="00742487" w:rsidP="00742487">
      <w:pPr>
        <w:rPr>
          <w:b/>
        </w:rPr>
      </w:pPr>
    </w:p>
    <w:p w14:paraId="0462FA8C" w14:textId="77777777" w:rsidR="00742487" w:rsidRDefault="00742487" w:rsidP="00742487">
      <w:pPr>
        <w:rPr>
          <w:b/>
        </w:rPr>
      </w:pPr>
      <w:r>
        <w:rPr>
          <w:b/>
        </w:rPr>
        <w:t>Mail completed application to:</w:t>
      </w:r>
    </w:p>
    <w:p w14:paraId="64327CAA" w14:textId="77777777" w:rsidR="00742487" w:rsidRDefault="00742487" w:rsidP="00742487">
      <w:r w:rsidRPr="0079700C">
        <w:t>Independence Community College</w:t>
      </w:r>
    </w:p>
    <w:p w14:paraId="7FE5723E" w14:textId="77777777" w:rsidR="00742487" w:rsidRDefault="00742487" w:rsidP="00742487">
      <w:r>
        <w:t xml:space="preserve">Attention:  Laura Jamison </w:t>
      </w:r>
    </w:p>
    <w:p w14:paraId="205CA60B" w14:textId="77777777" w:rsidR="00742487" w:rsidRDefault="00742487" w:rsidP="00742487">
      <w:r>
        <w:t>1057 W. College Ave</w:t>
      </w:r>
    </w:p>
    <w:p w14:paraId="1D5AAEAB" w14:textId="77777777" w:rsidR="00742487" w:rsidRDefault="00742487" w:rsidP="00742487">
      <w:r>
        <w:t>Independence, KS  67301</w:t>
      </w:r>
    </w:p>
    <w:p w14:paraId="3AEB9237" w14:textId="77777777" w:rsidR="00742487" w:rsidRPr="008B1442" w:rsidRDefault="00742487" w:rsidP="00742487">
      <w:r w:rsidRPr="008B1442">
        <w:rPr>
          <w:b/>
          <w:u w:val="single"/>
        </w:rPr>
        <w:t>Employment Opportunities:</w:t>
      </w:r>
    </w:p>
    <w:p w14:paraId="7A551561" w14:textId="1568922B" w:rsidR="00742487" w:rsidRPr="008B1442" w:rsidRDefault="00742487" w:rsidP="00742487">
      <w:r w:rsidRPr="008B1442">
        <w:lastRenderedPageBreak/>
        <w:t xml:space="preserve">The Associate of Applied Science degree in Veterinary </w:t>
      </w:r>
      <w:r>
        <w:t>Nursing</w:t>
      </w:r>
      <w:r w:rsidRPr="008B1442">
        <w:t xml:space="preserve"> is obtained upon graduation of this two</w:t>
      </w:r>
      <w:r>
        <w:t>-</w:t>
      </w:r>
      <w:r w:rsidRPr="008B1442">
        <w:t>year program.  This degree provides the graduate information, skills, and experience they will need to pursue a fulfilling career in veterinary medicine.</w:t>
      </w:r>
    </w:p>
    <w:p w14:paraId="2D221C6E" w14:textId="77777777" w:rsidR="00742487" w:rsidRPr="008B1442" w:rsidRDefault="00742487" w:rsidP="00742487"/>
    <w:p w14:paraId="10A97AE9" w14:textId="77777777" w:rsidR="00742487" w:rsidRPr="008B1442" w:rsidRDefault="00742487" w:rsidP="00742487">
      <w:r w:rsidRPr="008B1442">
        <w:t xml:space="preserve">Currently, veterinary </w:t>
      </w:r>
      <w:r>
        <w:t>nursing</w:t>
      </w:r>
      <w:r w:rsidRPr="008B1442">
        <w:t xml:space="preserve"> is one of the top ten fastest-growing career fields.  Graduates of the program can be selective on job placement because the job market far surpasses the current supply of technicians.  Starting salaries in private veterinary practice average $11.00-15.00/hr. and $14.00-17.00/hr. in industry.</w:t>
      </w:r>
    </w:p>
    <w:p w14:paraId="50DCF30B" w14:textId="77777777" w:rsidR="00742487" w:rsidRPr="008B1442" w:rsidRDefault="00742487" w:rsidP="00742487"/>
    <w:p w14:paraId="4764C1E4" w14:textId="77777777" w:rsidR="00742487" w:rsidRPr="008B1442" w:rsidRDefault="00742487" w:rsidP="00742487">
      <w:r w:rsidRPr="008B1442">
        <w:rPr>
          <w:b/>
          <w:u w:val="single"/>
        </w:rPr>
        <w:t>Program Costs:</w:t>
      </w:r>
    </w:p>
    <w:p w14:paraId="7F6F19F2" w14:textId="6E4A0706" w:rsidR="00742487" w:rsidRDefault="00742487" w:rsidP="00742487">
      <w:r w:rsidRPr="008B1442">
        <w:t xml:space="preserve">Access the website at </w:t>
      </w:r>
      <w:hyperlink r:id="rId7" w:history="1">
        <w:r w:rsidRPr="008B1442">
          <w:rPr>
            <w:rStyle w:val="Hyperlink"/>
          </w:rPr>
          <w:t>www.indycc.edu/cost-of-attendance</w:t>
        </w:r>
      </w:hyperlink>
      <w:r w:rsidRPr="008B1442">
        <w:t xml:space="preserve"> for current tuition rates and fees.  In addition to tuition costs, there are course fees on some Vet </w:t>
      </w:r>
      <w:r>
        <w:t>Nursing</w:t>
      </w:r>
      <w:r w:rsidRPr="008B1442">
        <w:t xml:space="preserve"> courses to help cover the cost of laboratory supplies.</w:t>
      </w:r>
      <w:r>
        <w:t xml:space="preserve">  Starting in January 2019, Vet Nursing students will purchase all veterinary textbooks and will keep them.  This does not apply to general education courses.</w:t>
      </w:r>
      <w:r w:rsidRPr="008B1442">
        <w:t xml:space="preserve">  Due to the nature of the Vet </w:t>
      </w:r>
      <w:r>
        <w:t>Nursing</w:t>
      </w:r>
      <w:r w:rsidRPr="008B1442">
        <w:t xml:space="preserve"> program and the comprehensive 2-year certification exam, Vet </w:t>
      </w:r>
      <w:r>
        <w:t>Nursing</w:t>
      </w:r>
      <w:r w:rsidRPr="008B1442">
        <w:t xml:space="preserve"> students will be</w:t>
      </w:r>
      <w:r>
        <w:t>nefit from this change.</w:t>
      </w:r>
    </w:p>
    <w:p w14:paraId="3EAB2FC0" w14:textId="77777777" w:rsidR="00742487" w:rsidRPr="008B1442" w:rsidRDefault="00742487" w:rsidP="00742487"/>
    <w:p w14:paraId="0731A07A" w14:textId="77777777" w:rsidR="00742487" w:rsidRPr="008B1442" w:rsidRDefault="00742487" w:rsidP="00742487">
      <w:r w:rsidRPr="008B1442">
        <w:rPr>
          <w:b/>
          <w:u w:val="single"/>
        </w:rPr>
        <w:t>Financial Aid/Scholarships:</w:t>
      </w:r>
    </w:p>
    <w:p w14:paraId="15E616EE" w14:textId="77777777" w:rsidR="00742487" w:rsidRPr="008B1442" w:rsidRDefault="00742487" w:rsidP="00742487">
      <w:r w:rsidRPr="008B1442">
        <w:t xml:space="preserve">All veterinary </w:t>
      </w:r>
      <w:r>
        <w:t xml:space="preserve">nursing </w:t>
      </w:r>
      <w:r w:rsidRPr="008B1442">
        <w:t xml:space="preserve">students applying for financial aid and/or scholarships must do so through the financial aid office at ICC.  You should apply for financial aid as soon as possible prior to anticipated enrollment.  For more information go to </w:t>
      </w:r>
      <w:hyperlink r:id="rId8" w:history="1">
        <w:r w:rsidRPr="008B1442">
          <w:rPr>
            <w:rStyle w:val="Hyperlink"/>
          </w:rPr>
          <w:t>http://www.indycc.edu/scholarships-and-financial-aid</w:t>
        </w:r>
      </w:hyperlink>
      <w:r w:rsidRPr="008B1442">
        <w:t xml:space="preserve">. </w:t>
      </w:r>
    </w:p>
    <w:p w14:paraId="370A5B30" w14:textId="77777777" w:rsidR="00742487" w:rsidRPr="008B1442" w:rsidRDefault="00742487" w:rsidP="00742487"/>
    <w:p w14:paraId="23591928" w14:textId="77777777" w:rsidR="00742487" w:rsidRPr="008B1442" w:rsidRDefault="00742487" w:rsidP="00742487">
      <w:r w:rsidRPr="008B1442">
        <w:rPr>
          <w:b/>
          <w:u w:val="single"/>
        </w:rPr>
        <w:t>Student Responsibilities:</w:t>
      </w:r>
    </w:p>
    <w:p w14:paraId="2C26C968" w14:textId="05CA86BB" w:rsidR="00742487" w:rsidRDefault="00742487" w:rsidP="00742487">
      <w:r w:rsidRPr="008B1442">
        <w:t>As a student in the veterinary</w:t>
      </w:r>
      <w:r>
        <w:t xml:space="preserve"> nursing</w:t>
      </w:r>
      <w:r w:rsidRPr="008B1442">
        <w:t xml:space="preserve"> program, you will have responsibilities for animal care outside regular classroom hours.  Each student will be assigned animal care tasks each semester.  Duties will i</w:t>
      </w:r>
      <w:r>
        <w:t xml:space="preserve">nclude </w:t>
      </w:r>
      <w:r w:rsidRPr="008B1442">
        <w:t xml:space="preserve">cleaning </w:t>
      </w:r>
      <w:r>
        <w:t xml:space="preserve">program areas (including clinical areas, </w:t>
      </w:r>
      <w:proofErr w:type="gramStart"/>
      <w:r>
        <w:t>laboratory</w:t>
      </w:r>
      <w:proofErr w:type="gramEnd"/>
      <w:r>
        <w:t xml:space="preserve"> and classroom)</w:t>
      </w:r>
      <w:r w:rsidRPr="008B1442">
        <w:t>, bathing or grooming animals, feeding, exercising dogs, and giving medications.  Students should consider this responsibility both an opportunity and a requirement.  Students are expected to follow the code of conduct set by ICC and to conduct themselves in a professional, ethical, and responsible manner.</w:t>
      </w:r>
    </w:p>
    <w:p w14:paraId="25D46B40" w14:textId="46F0938A" w:rsidR="00742487" w:rsidRDefault="00742487" w:rsidP="00742487"/>
    <w:p w14:paraId="1658E8AE" w14:textId="0535F595" w:rsidR="00742487" w:rsidRDefault="00742487" w:rsidP="00742487">
      <w:r w:rsidRPr="008B1442">
        <w:rPr>
          <w:b/>
          <w:u w:val="single"/>
        </w:rPr>
        <w:t>Student R</w:t>
      </w:r>
      <w:r>
        <w:rPr>
          <w:b/>
          <w:u w:val="single"/>
        </w:rPr>
        <w:t>abies Vaccination</w:t>
      </w:r>
      <w:r w:rsidRPr="008B1442">
        <w:rPr>
          <w:b/>
          <w:u w:val="single"/>
        </w:rPr>
        <w:t>:</w:t>
      </w:r>
    </w:p>
    <w:p w14:paraId="1EB8C27B" w14:textId="77777777" w:rsidR="00742487" w:rsidRPr="00742487" w:rsidRDefault="00742487" w:rsidP="00742487">
      <w:pPr>
        <w:rPr>
          <w:i/>
          <w:iCs/>
          <w:highlight w:val="yellow"/>
        </w:rPr>
      </w:pPr>
      <w:r w:rsidRPr="00742487">
        <w:rPr>
          <w:highlight w:val="yellow"/>
        </w:rPr>
        <w:t xml:space="preserve">To align with the American Veterinary Medical Association’s Committee on Veterinary Technician Education and Activities (AVMA-CVTEA) requirement for accreditation as stipulated by Standard 4e of the </w:t>
      </w:r>
      <w:r w:rsidRPr="00742487">
        <w:rPr>
          <w:i/>
          <w:iCs/>
          <w:highlight w:val="yellow"/>
        </w:rPr>
        <w:t>CVTEA Policies and Procedures.</w:t>
      </w:r>
    </w:p>
    <w:p w14:paraId="3109AA06" w14:textId="77777777" w:rsidR="00742487" w:rsidRPr="00742487" w:rsidRDefault="00742487" w:rsidP="00742487">
      <w:pPr>
        <w:rPr>
          <w:i/>
          <w:iCs/>
          <w:highlight w:val="yellow"/>
        </w:rPr>
      </w:pPr>
    </w:p>
    <w:p w14:paraId="5ACC6AA4" w14:textId="77777777" w:rsidR="00742487" w:rsidRPr="00742487" w:rsidRDefault="00742487" w:rsidP="00742487">
      <w:pPr>
        <w:jc w:val="center"/>
        <w:rPr>
          <w:i/>
          <w:iCs/>
          <w:sz w:val="20"/>
          <w:szCs w:val="20"/>
          <w:highlight w:val="yellow"/>
        </w:rPr>
      </w:pPr>
      <w:r w:rsidRPr="00742487">
        <w:rPr>
          <w:i/>
          <w:iCs/>
          <w:sz w:val="20"/>
          <w:szCs w:val="20"/>
          <w:highlight w:val="yellow"/>
        </w:rPr>
        <w:t xml:space="preserve">“Safety of students, program personnel, and animals must be of prime consideration. Students must be educated on rabies risk prior to working with animals. Prior to live animal use, students must be vaccinated against </w:t>
      </w:r>
      <w:proofErr w:type="gramStart"/>
      <w:r w:rsidRPr="00742487">
        <w:rPr>
          <w:i/>
          <w:iCs/>
          <w:sz w:val="20"/>
          <w:szCs w:val="20"/>
          <w:highlight w:val="yellow"/>
        </w:rPr>
        <w:t>rabies</w:t>
      </w:r>
      <w:proofErr w:type="gramEnd"/>
      <w:r w:rsidRPr="00742487">
        <w:rPr>
          <w:i/>
          <w:iCs/>
          <w:sz w:val="20"/>
          <w:szCs w:val="20"/>
          <w:highlight w:val="yellow"/>
        </w:rPr>
        <w:t xml:space="preserve"> or the program must implement a comprehensive rabies mitigation protocol.</w:t>
      </w:r>
    </w:p>
    <w:p w14:paraId="6F23F3D6" w14:textId="77777777" w:rsidR="00742487" w:rsidRPr="00742487" w:rsidRDefault="00742487" w:rsidP="00742487">
      <w:pPr>
        <w:rPr>
          <w:i/>
          <w:iCs/>
          <w:highlight w:val="yellow"/>
        </w:rPr>
      </w:pPr>
    </w:p>
    <w:p w14:paraId="514E45E9" w14:textId="559E5517" w:rsidR="00742487" w:rsidRPr="00742487" w:rsidRDefault="00742487" w:rsidP="00742487">
      <w:pPr>
        <w:rPr>
          <w:highlight w:val="yellow"/>
        </w:rPr>
      </w:pPr>
      <w:r w:rsidRPr="00742487">
        <w:rPr>
          <w:highlight w:val="yellow"/>
        </w:rPr>
        <w:t xml:space="preserve">Student must provide documentation of current vaccination states, titer report, sign a release waiver, or undergo a prophylactic series of rabies pre-exposure vaccine upon acceptance into the program and prior to any live animal labs. </w:t>
      </w:r>
    </w:p>
    <w:p w14:paraId="363329AC" w14:textId="63D28EEA" w:rsidR="00742487" w:rsidRPr="00742487" w:rsidRDefault="00742487" w:rsidP="00742487">
      <w:pPr>
        <w:rPr>
          <w:highlight w:val="yellow"/>
        </w:rPr>
      </w:pPr>
    </w:p>
    <w:p w14:paraId="1FC18246" w14:textId="4118B38B" w:rsidR="00742487" w:rsidRPr="00742487" w:rsidRDefault="00742487" w:rsidP="00742487">
      <w:pPr>
        <w:rPr>
          <w:highlight w:val="yellow"/>
        </w:rPr>
      </w:pPr>
      <w:r w:rsidRPr="00742487">
        <w:rPr>
          <w:highlight w:val="yellow"/>
        </w:rPr>
        <w:t>Any student lacking inoculation against rabies will be limited to the number of opportunities for skills and live animal labs including animals with an unknown vaccination status (</w:t>
      </w:r>
      <w:proofErr w:type="spellStart"/>
      <w:r w:rsidRPr="00742487">
        <w:rPr>
          <w:highlight w:val="yellow"/>
        </w:rPr>
        <w:t>i.e</w:t>
      </w:r>
      <w:proofErr w:type="spellEnd"/>
      <w:r w:rsidRPr="00742487">
        <w:rPr>
          <w:highlight w:val="yellow"/>
        </w:rPr>
        <w:t xml:space="preserve"> animal shelter visits.)</w:t>
      </w:r>
    </w:p>
    <w:p w14:paraId="6BACAEAA" w14:textId="5AB5A16C" w:rsidR="00742487" w:rsidRPr="00742487" w:rsidRDefault="00742487" w:rsidP="00742487">
      <w:pPr>
        <w:rPr>
          <w:highlight w:val="yellow"/>
        </w:rPr>
      </w:pPr>
    </w:p>
    <w:p w14:paraId="04FE9B35" w14:textId="6CB2473D" w:rsidR="00742487" w:rsidRDefault="00742487" w:rsidP="00742487">
      <w:r w:rsidRPr="00742487">
        <w:rPr>
          <w:highlight w:val="yellow"/>
        </w:rPr>
        <w:t>Students may receive the rabies vaccination 3-series through their own healthcare provider (out-of-pocket expense) or for those recipients that qualify, through Financial Aid. Students should contact their financial aid advisors if they have any concerns over the cost of this vaccination series prior to applying to the program.</w:t>
      </w:r>
      <w:r>
        <w:t xml:space="preserve"> </w:t>
      </w:r>
    </w:p>
    <w:p w14:paraId="67096542" w14:textId="77777777" w:rsidR="00742487" w:rsidRPr="008B1442" w:rsidRDefault="00742487" w:rsidP="00742487"/>
    <w:p w14:paraId="6E7E83F1" w14:textId="77777777" w:rsidR="00742487" w:rsidRPr="008B1442" w:rsidRDefault="00742487" w:rsidP="00742487">
      <w:r w:rsidRPr="008B1442">
        <w:rPr>
          <w:b/>
          <w:u w:val="single"/>
        </w:rPr>
        <w:t xml:space="preserve">Performance Standards for Veterinary </w:t>
      </w:r>
      <w:r>
        <w:rPr>
          <w:b/>
          <w:u w:val="single"/>
        </w:rPr>
        <w:t>Nurses</w:t>
      </w:r>
      <w:r w:rsidRPr="008B1442">
        <w:rPr>
          <w:b/>
          <w:u w:val="single"/>
        </w:rPr>
        <w:t>:</w:t>
      </w:r>
    </w:p>
    <w:p w14:paraId="0698B522" w14:textId="77777777" w:rsidR="00742487" w:rsidRDefault="00742487" w:rsidP="00742487">
      <w:r w:rsidRPr="008B1442">
        <w:t xml:space="preserve">The Performance Standards discussed on the following page define performance expectations that must be met for successful entry and completion of the Veterinary </w:t>
      </w:r>
      <w:r>
        <w:t>Nursing</w:t>
      </w:r>
      <w:r w:rsidRPr="008B1442">
        <w:t xml:space="preserve"> Program.  It is the policy of ICC to provide reasonable accommodations for those with disabilities as defined under the Americans with Disabilities Act. If you need an accommodation due to a disability under the American with Disabilities Act, please contact Taylor Crawshaw at 620-332-5457.  Some accommodations may require up to six weeks to prepare.</w:t>
      </w:r>
    </w:p>
    <w:p w14:paraId="2B698124" w14:textId="77777777" w:rsidR="00742487" w:rsidRDefault="00742487" w:rsidP="00742487"/>
    <w:p w14:paraId="098C06DE" w14:textId="77777777" w:rsidR="00742487" w:rsidRDefault="00742487" w:rsidP="00742487">
      <w:r>
        <w:t>The Veterinary Nursing Program is operated by ICC in accordance with regulations of the Kansas Board of Regents and is governed by the minimum standards for operation of Veterinary Nursing Programs as set forth by the American Veterinary Medical Association (AVMA).</w:t>
      </w:r>
    </w:p>
    <w:p w14:paraId="5BF01C62" w14:textId="77777777" w:rsidR="00742487" w:rsidRDefault="00742487" w:rsidP="00742487"/>
    <w:p w14:paraId="257DBC1C" w14:textId="77777777" w:rsidR="00742487" w:rsidRPr="00A93EDA" w:rsidRDefault="00742487" w:rsidP="00742487">
      <w:pPr>
        <w:rPr>
          <w:b/>
          <w:bCs/>
          <w:sz w:val="28"/>
          <w:szCs w:val="28"/>
        </w:rPr>
      </w:pPr>
      <w:r w:rsidRPr="00A93EDA">
        <w:rPr>
          <w:b/>
          <w:bCs/>
          <w:sz w:val="28"/>
          <w:szCs w:val="28"/>
        </w:rPr>
        <w:t>Performance standards for Veterinary Nurses</w:t>
      </w:r>
    </w:p>
    <w:tbl>
      <w:tblPr>
        <w:tblStyle w:val="TableGrid"/>
        <w:tblW w:w="10255" w:type="dxa"/>
        <w:tblLook w:val="04A0" w:firstRow="1" w:lastRow="0" w:firstColumn="1" w:lastColumn="0" w:noHBand="0" w:noVBand="1"/>
      </w:tblPr>
      <w:tblGrid>
        <w:gridCol w:w="1532"/>
        <w:gridCol w:w="3483"/>
        <w:gridCol w:w="5240"/>
      </w:tblGrid>
      <w:tr w:rsidR="00742487" w14:paraId="1C80C6DF" w14:textId="77777777" w:rsidTr="00DC2853">
        <w:tc>
          <w:tcPr>
            <w:tcW w:w="1423" w:type="dxa"/>
            <w:shd w:val="clear" w:color="auto" w:fill="8496B0" w:themeFill="text2" w:themeFillTint="99"/>
          </w:tcPr>
          <w:p w14:paraId="63A65636" w14:textId="77777777" w:rsidR="00742487" w:rsidRPr="00A93EDA" w:rsidRDefault="00742487" w:rsidP="00DC2853">
            <w:pPr>
              <w:rPr>
                <w:b/>
                <w:bCs/>
              </w:rPr>
            </w:pPr>
            <w:r w:rsidRPr="00A93EDA">
              <w:rPr>
                <w:b/>
                <w:bCs/>
              </w:rPr>
              <w:t>Ability</w:t>
            </w:r>
          </w:p>
        </w:tc>
        <w:tc>
          <w:tcPr>
            <w:tcW w:w="3522" w:type="dxa"/>
            <w:shd w:val="clear" w:color="auto" w:fill="8496B0" w:themeFill="text2" w:themeFillTint="99"/>
          </w:tcPr>
          <w:p w14:paraId="7F463FDD" w14:textId="77777777" w:rsidR="00742487" w:rsidRPr="00A93EDA" w:rsidRDefault="00742487" w:rsidP="00DC2853">
            <w:pPr>
              <w:rPr>
                <w:b/>
                <w:bCs/>
              </w:rPr>
            </w:pPr>
            <w:r w:rsidRPr="00A93EDA">
              <w:rPr>
                <w:b/>
                <w:bCs/>
              </w:rPr>
              <w:t>Standard</w:t>
            </w:r>
          </w:p>
        </w:tc>
        <w:tc>
          <w:tcPr>
            <w:tcW w:w="5310" w:type="dxa"/>
            <w:shd w:val="clear" w:color="auto" w:fill="8496B0" w:themeFill="text2" w:themeFillTint="99"/>
          </w:tcPr>
          <w:p w14:paraId="450CF0DA" w14:textId="77777777" w:rsidR="00742487" w:rsidRPr="00A93EDA" w:rsidRDefault="00742487" w:rsidP="00DC2853">
            <w:pPr>
              <w:rPr>
                <w:b/>
                <w:bCs/>
              </w:rPr>
            </w:pPr>
            <w:r w:rsidRPr="00A93EDA">
              <w:rPr>
                <w:b/>
                <w:bCs/>
              </w:rPr>
              <w:t>Some Examples of Skills and Aptitude Needed for Success in a Veterinary Nursing Career</w:t>
            </w:r>
          </w:p>
        </w:tc>
      </w:tr>
      <w:tr w:rsidR="00742487" w14:paraId="5566F3DE" w14:textId="77777777" w:rsidTr="00DC2853">
        <w:tc>
          <w:tcPr>
            <w:tcW w:w="1423" w:type="dxa"/>
          </w:tcPr>
          <w:p w14:paraId="135A0D2A" w14:textId="77777777" w:rsidR="00742487" w:rsidRDefault="00742487" w:rsidP="00DC2853">
            <w:r>
              <w:t>Critical Thinking</w:t>
            </w:r>
          </w:p>
        </w:tc>
        <w:tc>
          <w:tcPr>
            <w:tcW w:w="3522" w:type="dxa"/>
          </w:tcPr>
          <w:p w14:paraId="00B7C7EC" w14:textId="77777777" w:rsidR="00742487" w:rsidRDefault="00742487" w:rsidP="00DC2853">
            <w:r>
              <w:t>Critical thinking sufficient for clinical judgment.</w:t>
            </w:r>
          </w:p>
        </w:tc>
        <w:tc>
          <w:tcPr>
            <w:tcW w:w="5310" w:type="dxa"/>
          </w:tcPr>
          <w:p w14:paraId="257D5D09" w14:textId="77777777" w:rsidR="00742487" w:rsidRDefault="00742487" w:rsidP="00DC2853">
            <w:r>
              <w:t>Identify cause-effect relationships in clinical situations.  Develop nursing care plans.  Demonstrate problem solving skills.  Adapt to stressful situations.</w:t>
            </w:r>
          </w:p>
        </w:tc>
      </w:tr>
      <w:tr w:rsidR="00742487" w14:paraId="2459BD26" w14:textId="77777777" w:rsidTr="00DC2853">
        <w:tc>
          <w:tcPr>
            <w:tcW w:w="1423" w:type="dxa"/>
            <w:shd w:val="clear" w:color="auto" w:fill="8496B0" w:themeFill="text2" w:themeFillTint="99"/>
          </w:tcPr>
          <w:p w14:paraId="69A66992" w14:textId="77777777" w:rsidR="00742487" w:rsidRDefault="00742487" w:rsidP="00DC2853">
            <w:r>
              <w:t>Interpersonal</w:t>
            </w:r>
          </w:p>
        </w:tc>
        <w:tc>
          <w:tcPr>
            <w:tcW w:w="3522" w:type="dxa"/>
            <w:shd w:val="clear" w:color="auto" w:fill="8496B0" w:themeFill="text2" w:themeFillTint="99"/>
          </w:tcPr>
          <w:p w14:paraId="302CE6FF" w14:textId="77777777" w:rsidR="00742487" w:rsidRDefault="00742487" w:rsidP="00DC2853">
            <w:r>
              <w:t xml:space="preserve">Interpersonal abilities sufficient to interact with patients, clients, </w:t>
            </w:r>
            <w:proofErr w:type="gramStart"/>
            <w:r>
              <w:t>families</w:t>
            </w:r>
            <w:proofErr w:type="gramEnd"/>
            <w:r>
              <w:t xml:space="preserve"> and groups from a variety of social, emotional, cultural and intellectual backgrounds.</w:t>
            </w:r>
          </w:p>
        </w:tc>
        <w:tc>
          <w:tcPr>
            <w:tcW w:w="5310" w:type="dxa"/>
            <w:shd w:val="clear" w:color="auto" w:fill="8496B0" w:themeFill="text2" w:themeFillTint="99"/>
          </w:tcPr>
          <w:p w14:paraId="45A6A020" w14:textId="77777777" w:rsidR="00742487" w:rsidRDefault="00742487" w:rsidP="00DC2853">
            <w:r>
              <w:t>Establish rapport with patients/clients and colleagues.  Recognize appropriate boundaries in relationships with patients/clients and colleagues.</w:t>
            </w:r>
          </w:p>
        </w:tc>
      </w:tr>
      <w:tr w:rsidR="00742487" w14:paraId="1EB403F8" w14:textId="77777777" w:rsidTr="00DC2853">
        <w:tc>
          <w:tcPr>
            <w:tcW w:w="1423" w:type="dxa"/>
          </w:tcPr>
          <w:p w14:paraId="21BA2642" w14:textId="77777777" w:rsidR="00742487" w:rsidRDefault="00742487" w:rsidP="00DC2853">
            <w:r>
              <w:t>Mobility</w:t>
            </w:r>
          </w:p>
        </w:tc>
        <w:tc>
          <w:tcPr>
            <w:tcW w:w="3522" w:type="dxa"/>
          </w:tcPr>
          <w:p w14:paraId="7D5A8871" w14:textId="77777777" w:rsidR="00742487" w:rsidRDefault="00742487" w:rsidP="00DC2853">
            <w:r>
              <w:t xml:space="preserve">Physical abilities sufficient to move from room to room, maneuver in small spaces, lift fifty pounds, and </w:t>
            </w:r>
            <w:proofErr w:type="gramStart"/>
            <w:r>
              <w:t>provide assistance to</w:t>
            </w:r>
            <w:proofErr w:type="gramEnd"/>
            <w:r>
              <w:t xml:space="preserve"> patients.</w:t>
            </w:r>
          </w:p>
        </w:tc>
        <w:tc>
          <w:tcPr>
            <w:tcW w:w="5310" w:type="dxa"/>
          </w:tcPr>
          <w:p w14:paraId="1531486C" w14:textId="77777777" w:rsidR="00742487" w:rsidRDefault="00742487" w:rsidP="00DC2853">
            <w:r>
              <w:t xml:space="preserve">Safely </w:t>
            </w:r>
            <w:proofErr w:type="spellStart"/>
            <w:r>
              <w:t>nove</w:t>
            </w:r>
            <w:proofErr w:type="spellEnd"/>
            <w:r>
              <w:t xml:space="preserve"> around in patient and treatment areas.  Administer CPR.  Provide physical assistance to check clients and colleagues to ensure safety within the environment.  Ability to prevent or escape injury caused by animals. (</w:t>
            </w:r>
            <w:proofErr w:type="gramStart"/>
            <w:r>
              <w:t>i.e.</w:t>
            </w:r>
            <w:proofErr w:type="gramEnd"/>
            <w:r>
              <w:t xml:space="preserve"> Biting, kicking, stampede)</w:t>
            </w:r>
          </w:p>
        </w:tc>
      </w:tr>
      <w:tr w:rsidR="00742487" w14:paraId="0ED76FF3" w14:textId="77777777" w:rsidTr="00DC2853">
        <w:tc>
          <w:tcPr>
            <w:tcW w:w="1423" w:type="dxa"/>
            <w:shd w:val="clear" w:color="auto" w:fill="8496B0" w:themeFill="text2" w:themeFillTint="99"/>
          </w:tcPr>
          <w:p w14:paraId="7B09056D" w14:textId="77777777" w:rsidR="00742487" w:rsidRDefault="00742487" w:rsidP="00DC2853">
            <w:r>
              <w:t>Motor Skills</w:t>
            </w:r>
          </w:p>
        </w:tc>
        <w:tc>
          <w:tcPr>
            <w:tcW w:w="3522" w:type="dxa"/>
            <w:shd w:val="clear" w:color="auto" w:fill="8496B0" w:themeFill="text2" w:themeFillTint="99"/>
          </w:tcPr>
          <w:p w14:paraId="2422199D" w14:textId="77777777" w:rsidR="00742487" w:rsidRDefault="00742487" w:rsidP="00DC2853">
            <w:r>
              <w:t>Gross and fine motor abilities sufficient to provide safe, effective nursing care in a timely manner.</w:t>
            </w:r>
          </w:p>
        </w:tc>
        <w:tc>
          <w:tcPr>
            <w:tcW w:w="5310" w:type="dxa"/>
            <w:shd w:val="clear" w:color="auto" w:fill="8496B0" w:themeFill="text2" w:themeFillTint="99"/>
          </w:tcPr>
          <w:p w14:paraId="4B3D6EFB" w14:textId="77777777" w:rsidR="00742487" w:rsidRDefault="00742487" w:rsidP="00DC2853">
            <w:r>
              <w:t>Use of instruments, supplies, safety devices and communication equipment in the care of patients.  Performance of nursing care, surgical assistance, and laboratory techniques.</w:t>
            </w:r>
          </w:p>
        </w:tc>
      </w:tr>
      <w:tr w:rsidR="00742487" w14:paraId="215289FD" w14:textId="77777777" w:rsidTr="00DC2853">
        <w:tc>
          <w:tcPr>
            <w:tcW w:w="1423" w:type="dxa"/>
          </w:tcPr>
          <w:p w14:paraId="79EE6BCE" w14:textId="77777777" w:rsidR="00742487" w:rsidRDefault="00742487" w:rsidP="00DC2853">
            <w:r>
              <w:t>Hearing</w:t>
            </w:r>
          </w:p>
        </w:tc>
        <w:tc>
          <w:tcPr>
            <w:tcW w:w="3522" w:type="dxa"/>
          </w:tcPr>
          <w:p w14:paraId="4AAAB652" w14:textId="77777777" w:rsidR="00742487" w:rsidRDefault="00742487" w:rsidP="00DC2853">
            <w:r>
              <w:t>Auditory ability sufficient to monitor and assess health needs.</w:t>
            </w:r>
          </w:p>
        </w:tc>
        <w:tc>
          <w:tcPr>
            <w:tcW w:w="5310" w:type="dxa"/>
          </w:tcPr>
          <w:p w14:paraId="122144A1" w14:textId="77777777" w:rsidR="00742487" w:rsidRDefault="00742487" w:rsidP="00DC2853">
            <w:r>
              <w:t xml:space="preserve">Hear </w:t>
            </w:r>
            <w:proofErr w:type="spellStart"/>
            <w:r>
              <w:t>auscultory</w:t>
            </w:r>
            <w:proofErr w:type="spellEnd"/>
            <w:r>
              <w:t xml:space="preserve"> sounds, monitor alarms, emergency signals, and cries for help.  Hear warning sounds from animals and humans of impending danger/injury.</w:t>
            </w:r>
          </w:p>
        </w:tc>
      </w:tr>
      <w:tr w:rsidR="00742487" w14:paraId="5EC06750" w14:textId="77777777" w:rsidTr="00DC2853">
        <w:tc>
          <w:tcPr>
            <w:tcW w:w="1423" w:type="dxa"/>
            <w:shd w:val="clear" w:color="auto" w:fill="8496B0" w:themeFill="text2" w:themeFillTint="99"/>
          </w:tcPr>
          <w:p w14:paraId="76847CE8" w14:textId="77777777" w:rsidR="00742487" w:rsidRDefault="00742487" w:rsidP="00DC2853">
            <w:r>
              <w:lastRenderedPageBreak/>
              <w:t>Visual</w:t>
            </w:r>
          </w:p>
        </w:tc>
        <w:tc>
          <w:tcPr>
            <w:tcW w:w="3522" w:type="dxa"/>
            <w:shd w:val="clear" w:color="auto" w:fill="8496B0" w:themeFill="text2" w:themeFillTint="99"/>
          </w:tcPr>
          <w:p w14:paraId="53B8D3DB" w14:textId="77777777" w:rsidR="00742487" w:rsidRDefault="00742487" w:rsidP="00DC2853">
            <w:r>
              <w:t>Visual ability sufficient for observation and can assess health needs.</w:t>
            </w:r>
          </w:p>
        </w:tc>
        <w:tc>
          <w:tcPr>
            <w:tcW w:w="5310" w:type="dxa"/>
            <w:shd w:val="clear" w:color="auto" w:fill="8496B0" w:themeFill="text2" w:themeFillTint="99"/>
          </w:tcPr>
          <w:p w14:paraId="74A450E5" w14:textId="77777777" w:rsidR="00742487" w:rsidRDefault="00742487" w:rsidP="00DC2853">
            <w:r>
              <w:t xml:space="preserve">Observe patients for expected and unexpected physical and emotional responses to nursing and medical treatment regimens.  Use of diagnostic equipment such as a microscope, thermometer, refractometer, </w:t>
            </w:r>
            <w:proofErr w:type="spellStart"/>
            <w:r>
              <w:t>etc</w:t>
            </w:r>
            <w:proofErr w:type="spellEnd"/>
            <w:r>
              <w:t>….</w:t>
            </w:r>
          </w:p>
        </w:tc>
      </w:tr>
      <w:tr w:rsidR="00742487" w14:paraId="4BEE8BC9" w14:textId="77777777" w:rsidTr="00DC2853">
        <w:tc>
          <w:tcPr>
            <w:tcW w:w="1423" w:type="dxa"/>
          </w:tcPr>
          <w:p w14:paraId="1648474D" w14:textId="77777777" w:rsidR="00742487" w:rsidRDefault="00742487" w:rsidP="00DC2853">
            <w:r>
              <w:t>Tactile</w:t>
            </w:r>
          </w:p>
        </w:tc>
        <w:tc>
          <w:tcPr>
            <w:tcW w:w="3522" w:type="dxa"/>
          </w:tcPr>
          <w:p w14:paraId="6DE40347" w14:textId="77777777" w:rsidR="00742487" w:rsidRDefault="00742487" w:rsidP="00DC2853">
            <w:r>
              <w:t>Tactical ability sufficient for physical assessment and to perform nursing duties in a timely manner.</w:t>
            </w:r>
          </w:p>
        </w:tc>
        <w:tc>
          <w:tcPr>
            <w:tcW w:w="5310" w:type="dxa"/>
          </w:tcPr>
          <w:p w14:paraId="5F5E9E5F" w14:textId="77777777" w:rsidR="00742487" w:rsidRDefault="00742487" w:rsidP="00DC2853">
            <w:r>
              <w:t>Perform palpation functions of physical exam.  Administer oral, intramuscular, subcutaneous, and intravenous medications.  Insert and remove tubes and perform wound care management.  Surgical assistance.</w:t>
            </w:r>
          </w:p>
        </w:tc>
      </w:tr>
      <w:tr w:rsidR="00742487" w14:paraId="0FBD5831" w14:textId="77777777" w:rsidTr="00DC2853">
        <w:tc>
          <w:tcPr>
            <w:tcW w:w="1423" w:type="dxa"/>
            <w:shd w:val="clear" w:color="auto" w:fill="8496B0" w:themeFill="text2" w:themeFillTint="99"/>
          </w:tcPr>
          <w:p w14:paraId="19757FBB" w14:textId="77777777" w:rsidR="00742487" w:rsidRDefault="00742487" w:rsidP="00DC2853">
            <w:r>
              <w:t>Physical Condition</w:t>
            </w:r>
          </w:p>
        </w:tc>
        <w:tc>
          <w:tcPr>
            <w:tcW w:w="3522" w:type="dxa"/>
            <w:shd w:val="clear" w:color="auto" w:fill="8496B0" w:themeFill="text2" w:themeFillTint="99"/>
          </w:tcPr>
          <w:p w14:paraId="4BB1D704" w14:textId="77777777" w:rsidR="00742487" w:rsidRDefault="00742487" w:rsidP="00DC2853">
            <w:r>
              <w:t>Physical ability and stamina sufficient to restrain, lift, and assist in the care of a variety of species of animals.  Ability to stand for extended periods of time.  Ability to withstand extreme weather conditions.  Immune system competence.</w:t>
            </w:r>
          </w:p>
        </w:tc>
        <w:tc>
          <w:tcPr>
            <w:tcW w:w="5310" w:type="dxa"/>
            <w:shd w:val="clear" w:color="auto" w:fill="8496B0" w:themeFill="text2" w:themeFillTint="99"/>
          </w:tcPr>
          <w:p w14:paraId="00928322" w14:textId="77777777" w:rsidR="00742487" w:rsidRDefault="00742487" w:rsidP="00DC2853">
            <w:r>
              <w:t xml:space="preserve">Safely lift, position and restrain animals such </w:t>
            </w:r>
            <w:proofErr w:type="gramStart"/>
            <w:r>
              <w:t>as;</w:t>
            </w:r>
            <w:proofErr w:type="gramEnd"/>
            <w:r>
              <w:t xml:space="preserve"> dogs, cats, cattle and horses, and supplies for treatment.  Surgical assistance.  Daily clinical routine, cleaning cages and feeding animals.  </w:t>
            </w:r>
            <w:proofErr w:type="gramStart"/>
            <w:r>
              <w:t>Year round</w:t>
            </w:r>
            <w:proofErr w:type="gramEnd"/>
            <w:r>
              <w:t xml:space="preserve"> treatment and care of outdoor animals.  Exposure to a wide range of chemical biological agents</w:t>
            </w:r>
          </w:p>
        </w:tc>
      </w:tr>
    </w:tbl>
    <w:p w14:paraId="6DED030D" w14:textId="77777777" w:rsidR="00742487" w:rsidRDefault="00742487" w:rsidP="00742487">
      <w:pPr>
        <w:rPr>
          <w:b/>
          <w:sz w:val="36"/>
          <w:szCs w:val="36"/>
        </w:rPr>
      </w:pPr>
    </w:p>
    <w:p w14:paraId="389AF85B" w14:textId="67BC3277" w:rsidR="00742487" w:rsidRDefault="00742487">
      <w:pPr>
        <w:rPr>
          <w:b/>
          <w:sz w:val="36"/>
          <w:szCs w:val="36"/>
        </w:rPr>
      </w:pPr>
      <w:r>
        <w:rPr>
          <w:b/>
          <w:sz w:val="36"/>
          <w:szCs w:val="36"/>
        </w:rPr>
        <w:br w:type="page"/>
      </w:r>
    </w:p>
    <w:p w14:paraId="6B57A31B" w14:textId="7880535E" w:rsidR="00742487" w:rsidRDefault="00742487" w:rsidP="00742487">
      <w:pPr>
        <w:ind w:left="1800"/>
        <w:rPr>
          <w:b/>
          <w:sz w:val="36"/>
          <w:szCs w:val="36"/>
        </w:rPr>
      </w:pPr>
      <w:r>
        <w:rPr>
          <w:b/>
          <w:noProof/>
        </w:rPr>
        <w:lastRenderedPageBreak/>
        <w:drawing>
          <wp:anchor distT="0" distB="0" distL="114300" distR="114300" simplePos="0" relativeHeight="251664384" behindDoc="1" locked="0" layoutInCell="1" allowOverlap="1" wp14:anchorId="21EADCCC" wp14:editId="4E9AAA5C">
            <wp:simplePos x="0" y="0"/>
            <wp:positionH relativeFrom="column">
              <wp:posOffset>144</wp:posOffset>
            </wp:positionH>
            <wp:positionV relativeFrom="paragraph">
              <wp:posOffset>264</wp:posOffset>
            </wp:positionV>
            <wp:extent cx="908978" cy="1134655"/>
            <wp:effectExtent l="0" t="0" r="5715" b="0"/>
            <wp:wrapTight wrapText="bothSides">
              <wp:wrapPolygon edited="0">
                <wp:start x="8755" y="0"/>
                <wp:lineTo x="4528" y="242"/>
                <wp:lineTo x="2717" y="1451"/>
                <wp:lineTo x="3019" y="11610"/>
                <wp:lineTo x="6038" y="15480"/>
                <wp:lineTo x="302" y="15964"/>
                <wp:lineTo x="604" y="19109"/>
                <wp:lineTo x="3925" y="19351"/>
                <wp:lineTo x="3925" y="20802"/>
                <wp:lineTo x="9962" y="21286"/>
                <wp:lineTo x="17509" y="21286"/>
                <wp:lineTo x="17811" y="20802"/>
                <wp:lineTo x="20528" y="19351"/>
                <wp:lineTo x="21434" y="17899"/>
                <wp:lineTo x="20830" y="16206"/>
                <wp:lineTo x="13283" y="15480"/>
                <wp:lineTo x="15396" y="11368"/>
                <wp:lineTo x="14491" y="8466"/>
                <wp:lineTo x="13887" y="7740"/>
                <wp:lineTo x="12679" y="3870"/>
                <wp:lineTo x="12075" y="726"/>
                <wp:lineTo x="10264" y="0"/>
                <wp:lineTo x="8755" y="0"/>
              </wp:wrapPolygon>
            </wp:wrapTight>
            <wp:docPr id="5" name="Picture 5"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map&#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8978" cy="1134655"/>
                    </a:xfrm>
                    <a:prstGeom prst="rect">
                      <a:avLst/>
                    </a:prstGeom>
                  </pic:spPr>
                </pic:pic>
              </a:graphicData>
            </a:graphic>
            <wp14:sizeRelH relativeFrom="page">
              <wp14:pctWidth>0</wp14:pctWidth>
            </wp14:sizeRelH>
            <wp14:sizeRelV relativeFrom="page">
              <wp14:pctHeight>0</wp14:pctHeight>
            </wp14:sizeRelV>
          </wp:anchor>
        </w:drawing>
      </w:r>
    </w:p>
    <w:p w14:paraId="0C4A0896" w14:textId="4F1A8BDA" w:rsidR="00742487" w:rsidRDefault="00742487" w:rsidP="00742487">
      <w:pPr>
        <w:ind w:left="1800"/>
        <w:rPr>
          <w:b/>
          <w:sz w:val="36"/>
          <w:szCs w:val="36"/>
        </w:rPr>
      </w:pPr>
    </w:p>
    <w:p w14:paraId="2C368936" w14:textId="41731F30" w:rsidR="00742487" w:rsidRPr="0008624A" w:rsidRDefault="00742487" w:rsidP="00742487">
      <w:pPr>
        <w:ind w:left="1800"/>
        <w:jc w:val="center"/>
        <w:rPr>
          <w:sz w:val="36"/>
          <w:szCs w:val="36"/>
        </w:rPr>
      </w:pPr>
      <w:r w:rsidRPr="0008624A">
        <w:rPr>
          <w:b/>
          <w:sz w:val="36"/>
          <w:szCs w:val="36"/>
        </w:rPr>
        <w:t xml:space="preserve">ICC Veterinary </w:t>
      </w:r>
      <w:r>
        <w:rPr>
          <w:b/>
          <w:sz w:val="36"/>
          <w:szCs w:val="36"/>
        </w:rPr>
        <w:t>Nursing</w:t>
      </w:r>
      <w:r w:rsidRPr="0008624A">
        <w:rPr>
          <w:b/>
          <w:sz w:val="36"/>
          <w:szCs w:val="36"/>
        </w:rPr>
        <w:t xml:space="preserve"> Application</w:t>
      </w:r>
    </w:p>
    <w:p w14:paraId="433AA167" w14:textId="77777777" w:rsidR="00742487" w:rsidRDefault="00742487" w:rsidP="00742487">
      <w:pPr>
        <w:ind w:firstLine="720"/>
        <w:jc w:val="center"/>
        <w:rPr>
          <w:sz w:val="18"/>
          <w:szCs w:val="18"/>
        </w:rPr>
      </w:pPr>
      <w:r>
        <w:rPr>
          <w:i/>
          <w:sz w:val="18"/>
          <w:szCs w:val="18"/>
        </w:rPr>
        <w:t>Please print legibly and complete all portions.</w:t>
      </w:r>
    </w:p>
    <w:p w14:paraId="3B4EBC84" w14:textId="77777777" w:rsidR="00742487" w:rsidRDefault="00742487" w:rsidP="00742487">
      <w:pPr>
        <w:jc w:val="center"/>
        <w:rPr>
          <w:sz w:val="18"/>
          <w:szCs w:val="18"/>
        </w:rPr>
      </w:pPr>
    </w:p>
    <w:p w14:paraId="56A2F476" w14:textId="77777777" w:rsidR="00742487" w:rsidRDefault="00742487" w:rsidP="00742487">
      <w:pPr>
        <w:rPr>
          <w:sz w:val="28"/>
          <w:szCs w:val="28"/>
        </w:rPr>
      </w:pPr>
      <w:proofErr w:type="gramStart"/>
      <w:r>
        <w:rPr>
          <w:sz w:val="28"/>
          <w:szCs w:val="28"/>
        </w:rPr>
        <w:t>Name:_</w:t>
      </w:r>
      <w:proofErr w:type="gramEnd"/>
      <w:r>
        <w:rPr>
          <w:sz w:val="28"/>
          <w:szCs w:val="28"/>
        </w:rPr>
        <w:t>____________________________________________________________</w:t>
      </w:r>
    </w:p>
    <w:p w14:paraId="44892AE8" w14:textId="77777777" w:rsidR="00742487" w:rsidRDefault="00742487" w:rsidP="00742487">
      <w:pPr>
        <w:rPr>
          <w:sz w:val="18"/>
          <w:szCs w:val="18"/>
        </w:rPr>
      </w:pPr>
      <w:r>
        <w:rPr>
          <w:sz w:val="18"/>
          <w:szCs w:val="18"/>
        </w:rPr>
        <w:tab/>
      </w:r>
      <w:r>
        <w:rPr>
          <w:sz w:val="18"/>
          <w:szCs w:val="18"/>
        </w:rPr>
        <w:tab/>
        <w:t>(First)</w:t>
      </w:r>
      <w:r>
        <w:rPr>
          <w:sz w:val="18"/>
          <w:szCs w:val="18"/>
        </w:rPr>
        <w:tab/>
      </w:r>
      <w:r>
        <w:rPr>
          <w:sz w:val="18"/>
          <w:szCs w:val="18"/>
        </w:rPr>
        <w:tab/>
      </w:r>
      <w:r>
        <w:rPr>
          <w:sz w:val="18"/>
          <w:szCs w:val="18"/>
        </w:rPr>
        <w:tab/>
      </w:r>
      <w:r>
        <w:rPr>
          <w:sz w:val="18"/>
          <w:szCs w:val="18"/>
        </w:rPr>
        <w:tab/>
        <w:t>(Middle Initial)</w:t>
      </w:r>
      <w:r>
        <w:rPr>
          <w:sz w:val="18"/>
          <w:szCs w:val="18"/>
        </w:rPr>
        <w:tab/>
      </w:r>
      <w:r>
        <w:rPr>
          <w:sz w:val="18"/>
          <w:szCs w:val="18"/>
        </w:rPr>
        <w:tab/>
      </w:r>
      <w:r>
        <w:rPr>
          <w:sz w:val="18"/>
          <w:szCs w:val="18"/>
        </w:rPr>
        <w:tab/>
        <w:t>(Last)</w:t>
      </w:r>
    </w:p>
    <w:p w14:paraId="5D3FF087" w14:textId="77777777" w:rsidR="00742487" w:rsidRDefault="00742487" w:rsidP="00742487">
      <w:pPr>
        <w:rPr>
          <w:sz w:val="18"/>
          <w:szCs w:val="18"/>
        </w:rPr>
      </w:pPr>
    </w:p>
    <w:p w14:paraId="78FB5A9C" w14:textId="77777777" w:rsidR="00742487" w:rsidRDefault="00742487" w:rsidP="00742487">
      <w:pPr>
        <w:rPr>
          <w:sz w:val="28"/>
          <w:szCs w:val="28"/>
        </w:rPr>
      </w:pPr>
      <w:proofErr w:type="gramStart"/>
      <w:r>
        <w:rPr>
          <w:sz w:val="28"/>
          <w:szCs w:val="28"/>
        </w:rPr>
        <w:t>Address:_</w:t>
      </w:r>
      <w:proofErr w:type="gramEnd"/>
      <w:r>
        <w:rPr>
          <w:sz w:val="28"/>
          <w:szCs w:val="28"/>
        </w:rPr>
        <w:t>__________________________________________________________</w:t>
      </w:r>
    </w:p>
    <w:p w14:paraId="5DCFFE44" w14:textId="77777777" w:rsidR="00742487" w:rsidRDefault="00742487" w:rsidP="00742487">
      <w:pPr>
        <w:rPr>
          <w:sz w:val="28"/>
          <w:szCs w:val="28"/>
        </w:rPr>
      </w:pPr>
    </w:p>
    <w:p w14:paraId="0F5A709D" w14:textId="77777777" w:rsidR="00742487" w:rsidRDefault="00742487" w:rsidP="00742487">
      <w:pPr>
        <w:rPr>
          <w:sz w:val="28"/>
          <w:szCs w:val="28"/>
        </w:rPr>
      </w:pPr>
      <w:proofErr w:type="gramStart"/>
      <w:r>
        <w:rPr>
          <w:sz w:val="28"/>
          <w:szCs w:val="28"/>
        </w:rPr>
        <w:t>City:_</w:t>
      </w:r>
      <w:proofErr w:type="gramEnd"/>
      <w:r>
        <w:rPr>
          <w:sz w:val="28"/>
          <w:szCs w:val="28"/>
        </w:rPr>
        <w:t>_____________________ State:______________ Zip: _________________</w:t>
      </w:r>
    </w:p>
    <w:p w14:paraId="1B9EFED2" w14:textId="77777777" w:rsidR="00742487" w:rsidRDefault="00742487" w:rsidP="00742487">
      <w:pPr>
        <w:rPr>
          <w:sz w:val="28"/>
          <w:szCs w:val="28"/>
        </w:rPr>
      </w:pPr>
    </w:p>
    <w:p w14:paraId="3DA27237" w14:textId="77777777" w:rsidR="00742487" w:rsidRDefault="00742487" w:rsidP="00742487">
      <w:pPr>
        <w:rPr>
          <w:sz w:val="28"/>
          <w:szCs w:val="28"/>
        </w:rPr>
      </w:pPr>
      <w:r>
        <w:rPr>
          <w:sz w:val="28"/>
          <w:szCs w:val="28"/>
        </w:rPr>
        <w:t xml:space="preserve">Telephone: </w:t>
      </w:r>
      <w:proofErr w:type="gramStart"/>
      <w:r>
        <w:rPr>
          <w:sz w:val="28"/>
          <w:szCs w:val="28"/>
        </w:rPr>
        <w:t xml:space="preserve">(  </w:t>
      </w:r>
      <w:proofErr w:type="gramEnd"/>
      <w:r>
        <w:rPr>
          <w:sz w:val="28"/>
          <w:szCs w:val="28"/>
        </w:rPr>
        <w:t xml:space="preserve">    )______________ Email: _________________________________</w:t>
      </w:r>
    </w:p>
    <w:p w14:paraId="1C047D1A" w14:textId="77777777" w:rsidR="00742487" w:rsidRDefault="00742487" w:rsidP="00742487">
      <w:pPr>
        <w:rPr>
          <w:sz w:val="28"/>
          <w:szCs w:val="28"/>
        </w:rPr>
      </w:pPr>
    </w:p>
    <w:p w14:paraId="73400F1B" w14:textId="77777777" w:rsidR="00742487" w:rsidRDefault="00742487" w:rsidP="00742487">
      <w:pPr>
        <w:rPr>
          <w:sz w:val="28"/>
          <w:szCs w:val="28"/>
        </w:rPr>
      </w:pPr>
      <w:r>
        <w:rPr>
          <w:sz w:val="28"/>
          <w:szCs w:val="28"/>
        </w:rPr>
        <w:t xml:space="preserve">ICC Student ID#________________ </w:t>
      </w:r>
    </w:p>
    <w:p w14:paraId="7B9075A4" w14:textId="77777777" w:rsidR="00742487" w:rsidRDefault="00742487" w:rsidP="00742487">
      <w:pPr>
        <w:rPr>
          <w:sz w:val="28"/>
          <w:szCs w:val="28"/>
        </w:rPr>
      </w:pPr>
    </w:p>
    <w:tbl>
      <w:tblPr>
        <w:tblStyle w:val="TableGrid"/>
        <w:tblW w:w="0" w:type="auto"/>
        <w:tblLook w:val="04A0" w:firstRow="1" w:lastRow="0" w:firstColumn="1" w:lastColumn="0" w:noHBand="0" w:noVBand="1"/>
      </w:tblPr>
      <w:tblGrid>
        <w:gridCol w:w="3933"/>
        <w:gridCol w:w="3654"/>
        <w:gridCol w:w="1554"/>
      </w:tblGrid>
      <w:tr w:rsidR="00742487" w14:paraId="069EF632" w14:textId="77777777" w:rsidTr="00DC2853">
        <w:tc>
          <w:tcPr>
            <w:tcW w:w="0" w:type="auto"/>
          </w:tcPr>
          <w:p w14:paraId="6FFE1813" w14:textId="77777777" w:rsidR="00742487" w:rsidRPr="00F917BE" w:rsidRDefault="00742487" w:rsidP="00DC2853">
            <w:pPr>
              <w:rPr>
                <w:b/>
              </w:rPr>
            </w:pPr>
            <w:r>
              <w:rPr>
                <w:b/>
              </w:rPr>
              <w:t>Prerequisite Courses</w:t>
            </w:r>
          </w:p>
        </w:tc>
        <w:tc>
          <w:tcPr>
            <w:tcW w:w="0" w:type="auto"/>
          </w:tcPr>
          <w:p w14:paraId="01EE88B8" w14:textId="77777777" w:rsidR="00742487" w:rsidRPr="00F917BE" w:rsidRDefault="00742487" w:rsidP="00DC2853">
            <w:r>
              <w:t>Semester completed or In-progress</w:t>
            </w:r>
          </w:p>
        </w:tc>
        <w:tc>
          <w:tcPr>
            <w:tcW w:w="0" w:type="auto"/>
          </w:tcPr>
          <w:p w14:paraId="36FF990A" w14:textId="77777777" w:rsidR="00742487" w:rsidRPr="00F917BE" w:rsidRDefault="00742487" w:rsidP="00DC2853">
            <w:r>
              <w:t xml:space="preserve">Grade Earned  </w:t>
            </w:r>
          </w:p>
        </w:tc>
      </w:tr>
      <w:tr w:rsidR="00742487" w14:paraId="7CE283BC" w14:textId="77777777" w:rsidTr="00DC2853">
        <w:tc>
          <w:tcPr>
            <w:tcW w:w="0" w:type="auto"/>
          </w:tcPr>
          <w:p w14:paraId="1B579350" w14:textId="77777777" w:rsidR="00742487" w:rsidRPr="00F917BE" w:rsidRDefault="00742487" w:rsidP="00DC2853">
            <w:r>
              <w:t>ENG 1003- English Comp 1</w:t>
            </w:r>
          </w:p>
        </w:tc>
        <w:tc>
          <w:tcPr>
            <w:tcW w:w="0" w:type="auto"/>
          </w:tcPr>
          <w:p w14:paraId="09BB31EB" w14:textId="77777777" w:rsidR="00742487" w:rsidRPr="00F917BE" w:rsidRDefault="00742487" w:rsidP="00DC2853"/>
        </w:tc>
        <w:tc>
          <w:tcPr>
            <w:tcW w:w="0" w:type="auto"/>
          </w:tcPr>
          <w:p w14:paraId="6D76AD48" w14:textId="77777777" w:rsidR="00742487" w:rsidRPr="00F917BE" w:rsidRDefault="00742487" w:rsidP="00DC2853"/>
        </w:tc>
      </w:tr>
      <w:tr w:rsidR="00742487" w14:paraId="03056530" w14:textId="77777777" w:rsidTr="00DC2853">
        <w:tc>
          <w:tcPr>
            <w:tcW w:w="0" w:type="auto"/>
          </w:tcPr>
          <w:p w14:paraId="18E4C8BF" w14:textId="77777777" w:rsidR="00742487" w:rsidRPr="00F917BE" w:rsidRDefault="00742487" w:rsidP="00DC2853">
            <w:r>
              <w:t>BIO 115- Biology 1</w:t>
            </w:r>
          </w:p>
        </w:tc>
        <w:tc>
          <w:tcPr>
            <w:tcW w:w="0" w:type="auto"/>
          </w:tcPr>
          <w:p w14:paraId="1BF60E32" w14:textId="77777777" w:rsidR="00742487" w:rsidRPr="00F917BE" w:rsidRDefault="00742487" w:rsidP="00DC2853"/>
        </w:tc>
        <w:tc>
          <w:tcPr>
            <w:tcW w:w="0" w:type="auto"/>
          </w:tcPr>
          <w:p w14:paraId="498B6097" w14:textId="77777777" w:rsidR="00742487" w:rsidRPr="00F917BE" w:rsidRDefault="00742487" w:rsidP="00DC2853"/>
        </w:tc>
      </w:tr>
      <w:tr w:rsidR="00742487" w14:paraId="41D8FE78" w14:textId="77777777" w:rsidTr="00DC2853">
        <w:tc>
          <w:tcPr>
            <w:tcW w:w="0" w:type="auto"/>
          </w:tcPr>
          <w:p w14:paraId="01079E3C" w14:textId="77777777" w:rsidR="00742487" w:rsidRPr="00F917BE" w:rsidRDefault="00742487" w:rsidP="00DC2853">
            <w:r>
              <w:t>PHS 1015- General Chemistry</w:t>
            </w:r>
          </w:p>
        </w:tc>
        <w:tc>
          <w:tcPr>
            <w:tcW w:w="0" w:type="auto"/>
          </w:tcPr>
          <w:p w14:paraId="1C4E1554" w14:textId="77777777" w:rsidR="00742487" w:rsidRPr="00F917BE" w:rsidRDefault="00742487" w:rsidP="00DC2853"/>
        </w:tc>
        <w:tc>
          <w:tcPr>
            <w:tcW w:w="0" w:type="auto"/>
          </w:tcPr>
          <w:p w14:paraId="7A950475" w14:textId="77777777" w:rsidR="00742487" w:rsidRPr="00F917BE" w:rsidRDefault="00742487" w:rsidP="00DC2853"/>
        </w:tc>
      </w:tr>
      <w:tr w:rsidR="00742487" w14:paraId="79FDAF04" w14:textId="77777777" w:rsidTr="00DC2853">
        <w:tc>
          <w:tcPr>
            <w:tcW w:w="0" w:type="auto"/>
          </w:tcPr>
          <w:p w14:paraId="3CA70A80" w14:textId="77777777" w:rsidR="00742487" w:rsidRPr="00F917BE" w:rsidRDefault="00742487" w:rsidP="00DC2853">
            <w:r>
              <w:t>VET 1002- Introduction to Vet Nursing</w:t>
            </w:r>
          </w:p>
        </w:tc>
        <w:tc>
          <w:tcPr>
            <w:tcW w:w="0" w:type="auto"/>
          </w:tcPr>
          <w:p w14:paraId="6F4AA039" w14:textId="77777777" w:rsidR="00742487" w:rsidRPr="00F917BE" w:rsidRDefault="00742487" w:rsidP="00DC2853"/>
        </w:tc>
        <w:tc>
          <w:tcPr>
            <w:tcW w:w="0" w:type="auto"/>
          </w:tcPr>
          <w:p w14:paraId="1CF18EBD" w14:textId="77777777" w:rsidR="00742487" w:rsidRPr="00F917BE" w:rsidRDefault="00742487" w:rsidP="00DC2853"/>
        </w:tc>
      </w:tr>
    </w:tbl>
    <w:p w14:paraId="14301BCD" w14:textId="77777777" w:rsidR="00742487" w:rsidRDefault="00742487" w:rsidP="00742487">
      <w:pPr>
        <w:rPr>
          <w:sz w:val="28"/>
          <w:szCs w:val="28"/>
        </w:rPr>
      </w:pPr>
    </w:p>
    <w:p w14:paraId="14A737F4" w14:textId="389D5DA7" w:rsidR="00742487" w:rsidRDefault="00742487" w:rsidP="00742487">
      <w:pPr>
        <w:rPr>
          <w:sz w:val="28"/>
          <w:szCs w:val="28"/>
        </w:rPr>
      </w:pPr>
      <w:r>
        <w:rPr>
          <w:sz w:val="28"/>
          <w:szCs w:val="28"/>
        </w:rPr>
        <w:t>What is your overall College GPA? __________</w:t>
      </w:r>
    </w:p>
    <w:p w14:paraId="6E1A531F" w14:textId="77777777" w:rsidR="00742487" w:rsidRDefault="00742487" w:rsidP="00742487">
      <w:pPr>
        <w:rPr>
          <w:sz w:val="28"/>
          <w:szCs w:val="28"/>
        </w:rPr>
      </w:pPr>
      <w:r>
        <w:rPr>
          <w:sz w:val="28"/>
          <w:szCs w:val="28"/>
        </w:rPr>
        <w:t xml:space="preserve">How many college credits have you </w:t>
      </w:r>
      <w:proofErr w:type="gramStart"/>
      <w:r>
        <w:rPr>
          <w:sz w:val="28"/>
          <w:szCs w:val="28"/>
        </w:rPr>
        <w:t>earned?_</w:t>
      </w:r>
      <w:proofErr w:type="gramEnd"/>
      <w:r>
        <w:rPr>
          <w:sz w:val="28"/>
          <w:szCs w:val="28"/>
        </w:rPr>
        <w:t>____________</w:t>
      </w:r>
    </w:p>
    <w:p w14:paraId="02F3B10B" w14:textId="77777777" w:rsidR="00742487" w:rsidRDefault="00742487" w:rsidP="00742487">
      <w:pPr>
        <w:rPr>
          <w:sz w:val="28"/>
          <w:szCs w:val="28"/>
        </w:rPr>
      </w:pPr>
    </w:p>
    <w:p w14:paraId="59DBB24F" w14:textId="77777777" w:rsidR="00742487" w:rsidRDefault="00742487" w:rsidP="00742487">
      <w:pPr>
        <w:rPr>
          <w:sz w:val="28"/>
          <w:szCs w:val="28"/>
        </w:rPr>
      </w:pPr>
      <w:r>
        <w:rPr>
          <w:sz w:val="28"/>
          <w:szCs w:val="28"/>
        </w:rPr>
        <w:t>Please circle your response.</w:t>
      </w:r>
    </w:p>
    <w:p w14:paraId="5C546D32" w14:textId="55BC6C8E" w:rsidR="00742487" w:rsidRDefault="00742487" w:rsidP="00742487">
      <w:pPr>
        <w:pStyle w:val="ListParagraph"/>
        <w:numPr>
          <w:ilvl w:val="0"/>
          <w:numId w:val="2"/>
        </w:numPr>
        <w:spacing w:after="0"/>
      </w:pPr>
      <w:r>
        <w:t xml:space="preserve"> I have previously applied to the ICC Vet Nursing Program.</w:t>
      </w:r>
      <w:r>
        <w:tab/>
      </w:r>
      <w:r>
        <w:tab/>
        <w:t>Yes</w:t>
      </w:r>
      <w:r>
        <w:tab/>
        <w:t>No</w:t>
      </w:r>
    </w:p>
    <w:p w14:paraId="2DEE089B" w14:textId="77777777" w:rsidR="00742487" w:rsidRDefault="00742487" w:rsidP="00742487">
      <w:pPr>
        <w:pStyle w:val="ListParagraph"/>
        <w:numPr>
          <w:ilvl w:val="0"/>
          <w:numId w:val="2"/>
        </w:numPr>
        <w:spacing w:after="0"/>
      </w:pPr>
      <w:r>
        <w:t>I have previously toured the ICC Vet Nursing Program.</w:t>
      </w:r>
      <w:r>
        <w:tab/>
      </w:r>
      <w:r>
        <w:tab/>
      </w:r>
      <w:r>
        <w:tab/>
        <w:t>Yes</w:t>
      </w:r>
      <w:r>
        <w:tab/>
        <w:t>No</w:t>
      </w:r>
    </w:p>
    <w:p w14:paraId="1FCCFC4D" w14:textId="77777777" w:rsidR="00742487" w:rsidRDefault="00742487" w:rsidP="00742487">
      <w:pPr>
        <w:pStyle w:val="ListParagraph"/>
        <w:numPr>
          <w:ilvl w:val="0"/>
          <w:numId w:val="2"/>
        </w:numPr>
        <w:spacing w:after="0"/>
      </w:pPr>
      <w:r>
        <w:t>I understand that I must have current tetanus and TB</w:t>
      </w:r>
    </w:p>
    <w:p w14:paraId="15F7CF39" w14:textId="77777777" w:rsidR="00742487" w:rsidRDefault="00742487" w:rsidP="00742487">
      <w:pPr>
        <w:pStyle w:val="ListParagraph"/>
        <w:spacing w:after="0"/>
      </w:pPr>
      <w:r>
        <w:t>Immunizations before starting the program.</w:t>
      </w:r>
      <w:r>
        <w:tab/>
      </w:r>
      <w:r>
        <w:tab/>
      </w:r>
      <w:r>
        <w:tab/>
      </w:r>
      <w:r>
        <w:tab/>
        <w:t>Yes</w:t>
      </w:r>
      <w:r>
        <w:tab/>
        <w:t>No</w:t>
      </w:r>
    </w:p>
    <w:p w14:paraId="5ED5687D" w14:textId="77777777" w:rsidR="00742487" w:rsidRDefault="00742487" w:rsidP="00742487">
      <w:pPr>
        <w:pStyle w:val="ListParagraph"/>
        <w:numPr>
          <w:ilvl w:val="0"/>
          <w:numId w:val="2"/>
        </w:numPr>
        <w:spacing w:after="0"/>
      </w:pPr>
      <w:r>
        <w:t>I have read the Performance Standards for the Veterinary</w:t>
      </w:r>
    </w:p>
    <w:p w14:paraId="3C1678C0" w14:textId="77777777" w:rsidR="00742487" w:rsidRDefault="00742487" w:rsidP="00742487">
      <w:pPr>
        <w:ind w:left="720"/>
      </w:pPr>
      <w:r>
        <w:t>Nursing Program and realize that these standards must be</w:t>
      </w:r>
    </w:p>
    <w:p w14:paraId="45232276" w14:textId="77777777" w:rsidR="00742487" w:rsidRDefault="00742487" w:rsidP="00742487">
      <w:pPr>
        <w:ind w:left="720"/>
      </w:pPr>
      <w:r>
        <w:t>met for successful entry, progression, and completion of the</w:t>
      </w:r>
    </w:p>
    <w:p w14:paraId="6FEDD1FF" w14:textId="77777777" w:rsidR="00742487" w:rsidRDefault="00742487" w:rsidP="00742487">
      <w:pPr>
        <w:ind w:left="720"/>
      </w:pPr>
      <w:r>
        <w:t>Program.</w:t>
      </w:r>
      <w:r>
        <w:tab/>
      </w:r>
      <w:r>
        <w:tab/>
      </w:r>
      <w:r>
        <w:tab/>
      </w:r>
      <w:r>
        <w:tab/>
      </w:r>
      <w:r>
        <w:tab/>
      </w:r>
      <w:r>
        <w:tab/>
      </w:r>
      <w:r>
        <w:tab/>
      </w:r>
      <w:r>
        <w:tab/>
        <w:t>Yes</w:t>
      </w:r>
      <w:r>
        <w:tab/>
        <w:t>No</w:t>
      </w:r>
    </w:p>
    <w:p w14:paraId="119E0845" w14:textId="77777777" w:rsidR="00742487" w:rsidRDefault="00742487" w:rsidP="00742487">
      <w:pPr>
        <w:pStyle w:val="ListParagraph"/>
        <w:numPr>
          <w:ilvl w:val="0"/>
          <w:numId w:val="2"/>
        </w:numPr>
        <w:spacing w:after="0"/>
      </w:pPr>
      <w:r>
        <w:t>I understand that the State may not issue me a license if I have</w:t>
      </w:r>
    </w:p>
    <w:p w14:paraId="76AFF071" w14:textId="77777777" w:rsidR="00742487" w:rsidRDefault="00742487" w:rsidP="00742487">
      <w:pPr>
        <w:pStyle w:val="ListParagraph"/>
        <w:spacing w:after="0"/>
      </w:pPr>
      <w:r>
        <w:t>a felony conviction.</w:t>
      </w:r>
      <w:r>
        <w:tab/>
      </w:r>
      <w:r>
        <w:tab/>
      </w:r>
      <w:r>
        <w:tab/>
      </w:r>
      <w:r>
        <w:tab/>
      </w:r>
      <w:r>
        <w:tab/>
      </w:r>
      <w:r>
        <w:tab/>
      </w:r>
      <w:r>
        <w:tab/>
        <w:t>Yes</w:t>
      </w:r>
      <w:r>
        <w:tab/>
        <w:t>No</w:t>
      </w:r>
    </w:p>
    <w:p w14:paraId="56A813CA" w14:textId="77777777" w:rsidR="00742487" w:rsidRDefault="00742487" w:rsidP="00742487"/>
    <w:p w14:paraId="090C063A" w14:textId="77777777" w:rsidR="00742487" w:rsidRDefault="00742487" w:rsidP="00742487"/>
    <w:p w14:paraId="2D578A61" w14:textId="41098E56" w:rsidR="00742487" w:rsidRDefault="00742487" w:rsidP="00742487">
      <w:r>
        <w:t>_____________________________________________________________________________</w:t>
      </w:r>
    </w:p>
    <w:p w14:paraId="126484A1" w14:textId="77777777" w:rsidR="00742487" w:rsidRDefault="00742487" w:rsidP="00742487">
      <w:pPr>
        <w:rPr>
          <w:sz w:val="18"/>
          <w:szCs w:val="18"/>
        </w:rPr>
      </w:pP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3540E2B7" w14:textId="77777777" w:rsidR="00742487" w:rsidRPr="005F528B" w:rsidRDefault="00742487" w:rsidP="00742487"/>
    <w:p w14:paraId="1546523C" w14:textId="77777777" w:rsidR="00742487" w:rsidRDefault="00742487" w:rsidP="00742487">
      <w:pPr>
        <w:ind w:firstLine="720"/>
        <w:rPr>
          <w:sz w:val="18"/>
          <w:szCs w:val="18"/>
        </w:rPr>
      </w:pPr>
    </w:p>
    <w:p w14:paraId="73AAC836" w14:textId="77777777" w:rsidR="00742487" w:rsidRDefault="00742487">
      <w:pPr>
        <w:rPr>
          <w:b/>
          <w:sz w:val="36"/>
          <w:szCs w:val="36"/>
        </w:rPr>
      </w:pPr>
      <w:r>
        <w:rPr>
          <w:b/>
          <w:sz w:val="36"/>
          <w:szCs w:val="36"/>
        </w:rPr>
        <w:br w:type="page"/>
      </w:r>
    </w:p>
    <w:p w14:paraId="4F54510A" w14:textId="24A3556E" w:rsidR="00742487" w:rsidRDefault="00742487" w:rsidP="00742487">
      <w:pPr>
        <w:rPr>
          <w:b/>
          <w:sz w:val="36"/>
          <w:szCs w:val="36"/>
        </w:rPr>
      </w:pPr>
      <w:r>
        <w:rPr>
          <w:b/>
          <w:noProof/>
        </w:rPr>
        <w:lastRenderedPageBreak/>
        <w:drawing>
          <wp:anchor distT="0" distB="0" distL="114300" distR="114300" simplePos="0" relativeHeight="251666432" behindDoc="1" locked="0" layoutInCell="1" allowOverlap="1" wp14:anchorId="1C84A714" wp14:editId="42D0B84F">
            <wp:simplePos x="0" y="0"/>
            <wp:positionH relativeFrom="column">
              <wp:posOffset>144</wp:posOffset>
            </wp:positionH>
            <wp:positionV relativeFrom="paragraph">
              <wp:posOffset>66460</wp:posOffset>
            </wp:positionV>
            <wp:extent cx="908978" cy="1134655"/>
            <wp:effectExtent l="0" t="0" r="5715" b="0"/>
            <wp:wrapTight wrapText="bothSides">
              <wp:wrapPolygon edited="0">
                <wp:start x="8755" y="0"/>
                <wp:lineTo x="4528" y="242"/>
                <wp:lineTo x="2717" y="1451"/>
                <wp:lineTo x="3019" y="11610"/>
                <wp:lineTo x="6038" y="15480"/>
                <wp:lineTo x="302" y="15964"/>
                <wp:lineTo x="604" y="19109"/>
                <wp:lineTo x="3925" y="19351"/>
                <wp:lineTo x="3925" y="20802"/>
                <wp:lineTo x="9962" y="21286"/>
                <wp:lineTo x="17509" y="21286"/>
                <wp:lineTo x="17811" y="20802"/>
                <wp:lineTo x="20528" y="19351"/>
                <wp:lineTo x="21434" y="17899"/>
                <wp:lineTo x="20830" y="16206"/>
                <wp:lineTo x="13283" y="15480"/>
                <wp:lineTo x="15396" y="11368"/>
                <wp:lineTo x="14491" y="8466"/>
                <wp:lineTo x="13887" y="7740"/>
                <wp:lineTo x="12679" y="3870"/>
                <wp:lineTo x="12075" y="726"/>
                <wp:lineTo x="10264" y="0"/>
                <wp:lineTo x="8755" y="0"/>
              </wp:wrapPolygon>
            </wp:wrapTight>
            <wp:docPr id="6" name="Picture 6"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map&#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8978" cy="1134655"/>
                    </a:xfrm>
                    <a:prstGeom prst="rect">
                      <a:avLst/>
                    </a:prstGeom>
                  </pic:spPr>
                </pic:pic>
              </a:graphicData>
            </a:graphic>
            <wp14:sizeRelH relativeFrom="page">
              <wp14:pctWidth>0</wp14:pctWidth>
            </wp14:sizeRelH>
            <wp14:sizeRelV relativeFrom="page">
              <wp14:pctHeight>0</wp14:pctHeight>
            </wp14:sizeRelV>
          </wp:anchor>
        </w:drawing>
      </w:r>
    </w:p>
    <w:p w14:paraId="748CB120" w14:textId="77777777" w:rsidR="00742487" w:rsidRDefault="00742487" w:rsidP="00742487">
      <w:pPr>
        <w:jc w:val="center"/>
        <w:rPr>
          <w:b/>
          <w:sz w:val="36"/>
          <w:szCs w:val="36"/>
        </w:rPr>
      </w:pPr>
    </w:p>
    <w:p w14:paraId="7AAAF3CF" w14:textId="547409C4" w:rsidR="00742487" w:rsidRPr="0008624A" w:rsidRDefault="00742487" w:rsidP="00742487">
      <w:pPr>
        <w:jc w:val="center"/>
        <w:rPr>
          <w:sz w:val="36"/>
          <w:szCs w:val="36"/>
        </w:rPr>
      </w:pPr>
      <w:r w:rsidRPr="0008624A">
        <w:rPr>
          <w:b/>
          <w:sz w:val="36"/>
          <w:szCs w:val="36"/>
        </w:rPr>
        <w:t xml:space="preserve">ICC Veterinary </w:t>
      </w:r>
      <w:r>
        <w:rPr>
          <w:b/>
          <w:sz w:val="36"/>
          <w:szCs w:val="36"/>
        </w:rPr>
        <w:t>Nursing</w:t>
      </w:r>
      <w:r w:rsidRPr="0008624A">
        <w:rPr>
          <w:b/>
          <w:sz w:val="36"/>
          <w:szCs w:val="36"/>
        </w:rPr>
        <w:t xml:space="preserve"> Reference Form</w:t>
      </w:r>
    </w:p>
    <w:p w14:paraId="0B584716" w14:textId="77777777" w:rsidR="00742487" w:rsidRDefault="00742487" w:rsidP="00742487">
      <w:pPr>
        <w:jc w:val="center"/>
      </w:pPr>
    </w:p>
    <w:p w14:paraId="7701B28A" w14:textId="70392B0B" w:rsidR="00742487" w:rsidRDefault="00742487" w:rsidP="00742487">
      <w:pPr>
        <w:jc w:val="center"/>
        <w:rPr>
          <w:b/>
        </w:rPr>
      </w:pPr>
    </w:p>
    <w:p w14:paraId="5C3532C4" w14:textId="77777777" w:rsidR="00742487" w:rsidRDefault="00742487" w:rsidP="00742487">
      <w:pPr>
        <w:jc w:val="center"/>
        <w:rPr>
          <w:b/>
        </w:rPr>
      </w:pPr>
    </w:p>
    <w:p w14:paraId="54ABC645" w14:textId="7BD35F73" w:rsidR="00742487" w:rsidRDefault="00742487" w:rsidP="00742487">
      <w:r>
        <w:rPr>
          <w:b/>
        </w:rPr>
        <w:t>TO THE EVALUATOR COMPLETING THIS FORM:</w:t>
      </w:r>
    </w:p>
    <w:p w14:paraId="5CE23682" w14:textId="77777777" w:rsidR="00742487" w:rsidRDefault="00742487" w:rsidP="00742487">
      <w:r>
        <w:t xml:space="preserve">The Admissions Committee needs your candid opinion of this applicant.  Your evaluation of them as a person and your impressions of their qualifications and fitness for the study of veterinary nursing are important.  </w:t>
      </w:r>
      <w:r>
        <w:rPr>
          <w:b/>
        </w:rPr>
        <w:t>This form is confidential.</w:t>
      </w:r>
    </w:p>
    <w:p w14:paraId="6D51F337" w14:textId="77777777" w:rsidR="00742487" w:rsidRDefault="00742487" w:rsidP="00742487"/>
    <w:p w14:paraId="7BEC6496" w14:textId="77777777" w:rsidR="00742487" w:rsidRDefault="00742487" w:rsidP="00742487">
      <w:r>
        <w:t>Applicant Evaluation For: _________________________________________________________</w:t>
      </w:r>
    </w:p>
    <w:p w14:paraId="36DBC601" w14:textId="77777777" w:rsidR="00742487" w:rsidRDefault="00742487" w:rsidP="00742487">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Printed Name of Applicant</w:t>
      </w:r>
    </w:p>
    <w:p w14:paraId="2847E36A" w14:textId="77777777" w:rsidR="00742487" w:rsidRDefault="00742487" w:rsidP="00742487">
      <w:pPr>
        <w:rPr>
          <w:sz w:val="18"/>
          <w:szCs w:val="18"/>
        </w:rPr>
      </w:pPr>
    </w:p>
    <w:p w14:paraId="68EC252F" w14:textId="77777777" w:rsidR="00742487" w:rsidRDefault="00742487" w:rsidP="00742487">
      <w:r>
        <w:t>How long have you known the applicant? ____________________________________________</w:t>
      </w:r>
    </w:p>
    <w:p w14:paraId="465B6772" w14:textId="77777777" w:rsidR="00742487" w:rsidRDefault="00742487" w:rsidP="00742487">
      <w:r>
        <w:t>What is your association with the applicant? _________________________________________</w:t>
      </w:r>
    </w:p>
    <w:p w14:paraId="3B9C656B" w14:textId="77777777" w:rsidR="00742487" w:rsidRDefault="00742487" w:rsidP="00742487"/>
    <w:p w14:paraId="79EB8E03" w14:textId="77777777" w:rsidR="00742487" w:rsidRPr="00B97338" w:rsidRDefault="00742487" w:rsidP="00742487">
      <w:r w:rsidRPr="00B97338">
        <w:t>What are the applicant’s strengths?</w:t>
      </w:r>
    </w:p>
    <w:p w14:paraId="5CB4089E" w14:textId="77777777" w:rsidR="00742487" w:rsidRDefault="00742487" w:rsidP="00742487"/>
    <w:p w14:paraId="01BB753C" w14:textId="77777777" w:rsidR="00742487" w:rsidRPr="00B97338" w:rsidRDefault="00742487" w:rsidP="00742487"/>
    <w:p w14:paraId="0F8D3E7D" w14:textId="77777777" w:rsidR="00742487" w:rsidRPr="00B97338" w:rsidRDefault="00742487" w:rsidP="00742487">
      <w:r>
        <w:rPr>
          <w:noProof/>
        </w:rPr>
        <mc:AlternateContent>
          <mc:Choice Requires="wps">
            <w:drawing>
              <wp:anchor distT="0" distB="0" distL="114300" distR="114300" simplePos="0" relativeHeight="251660288" behindDoc="1" locked="0" layoutInCell="1" allowOverlap="1" wp14:anchorId="623C99FA" wp14:editId="49EC0641">
                <wp:simplePos x="0" y="0"/>
                <wp:positionH relativeFrom="column">
                  <wp:posOffset>3105150</wp:posOffset>
                </wp:positionH>
                <wp:positionV relativeFrom="paragraph">
                  <wp:posOffset>8890</wp:posOffset>
                </wp:positionV>
                <wp:extent cx="3181350" cy="734695"/>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3181350" cy="734695"/>
                        </a:xfrm>
                        <a:prstGeom prst="rect">
                          <a:avLst/>
                        </a:prstGeom>
                        <a:noFill/>
                        <a:ln>
                          <a:noFill/>
                        </a:ln>
                        <a:effectLst>
                          <a:softEdge rad="12700"/>
                        </a:effectLst>
                      </wps:spPr>
                      <wps:txbx>
                        <w:txbxContent>
                          <w:p w14:paraId="5DC12DCE" w14:textId="77777777" w:rsidR="00742487" w:rsidRPr="00742487" w:rsidRDefault="00742487" w:rsidP="00742487">
                            <w:pPr>
                              <w:jc w:val="center"/>
                              <w:rPr>
                                <w:b/>
                                <w:outline/>
                                <w:color w:val="E7E6E6" w:themeColor="background2"/>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bg2"/>
                                  </w14:solidFill>
                                  <w14:prstDash w14:val="solid"/>
                                  <w14:round/>
                                </w14:textOutline>
                                <w14:textFill>
                                  <w14:noFill/>
                                </w14:textFill>
                              </w:rPr>
                            </w:pPr>
                            <w:r w:rsidRPr="00742487">
                              <w:rPr>
                                <w:b/>
                                <w:outline/>
                                <w:color w:val="E7E6E6" w:themeColor="background2"/>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bg2"/>
                                  </w14:solidFill>
                                  <w14:prstDash w14:val="solid"/>
                                  <w14:round/>
                                </w14:textOutline>
                                <w14:textFill>
                                  <w14:noFill/>
                                </w14:textFill>
                              </w:rPr>
                              <w:t>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C99FA" id="Text Box 3" o:spid="_x0000_s1027" type="#_x0000_t202" style="position:absolute;margin-left:244.5pt;margin-top:.7pt;width:250.5pt;height:5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" filled="f" stroked="f">
                <v:textbox>
                  <w:txbxContent>
                    <w:p w14:paraId="5DC12DCE" w14:textId="77777777" w:rsidR="00742487" w:rsidRPr="00742487" w:rsidRDefault="00742487" w:rsidP="00742487">
                      <w:pPr>
                        <w:jc w:val="center"/>
                        <w:rPr>
                          <w:b/>
                          <w:outline/>
                          <w:color w:val="E7E6E6" w:themeColor="background2"/>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bg2"/>
                            </w14:solidFill>
                            <w14:prstDash w14:val="solid"/>
                            <w14:round/>
                          </w14:textOutline>
                          <w14:textFill>
                            <w14:noFill/>
                          </w14:textFill>
                        </w:rPr>
                      </w:pPr>
                      <w:r w:rsidRPr="00742487">
                        <w:rPr>
                          <w:b/>
                          <w:outline/>
                          <w:color w:val="E7E6E6" w:themeColor="background2"/>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bg2"/>
                            </w14:solidFill>
                            <w14:prstDash w14:val="solid"/>
                            <w14:round/>
                          </w14:textOutline>
                          <w14:textFill>
                            <w14:noFill/>
                          </w14:textFill>
                        </w:rPr>
                        <w:t>CONFIDENTIAL</w:t>
                      </w:r>
                    </w:p>
                  </w:txbxContent>
                </v:textbox>
              </v:shape>
            </w:pict>
          </mc:Fallback>
        </mc:AlternateContent>
      </w:r>
    </w:p>
    <w:p w14:paraId="38A30406" w14:textId="77777777" w:rsidR="00742487" w:rsidRPr="00B97338" w:rsidRDefault="00742487" w:rsidP="00742487">
      <w:r w:rsidRPr="00B97338">
        <w:t>What are the applicant’s weaknesses?</w:t>
      </w:r>
    </w:p>
    <w:p w14:paraId="60DE3704" w14:textId="77777777" w:rsidR="00742487" w:rsidRPr="00B97338" w:rsidRDefault="00742487" w:rsidP="00742487"/>
    <w:p w14:paraId="47F17051" w14:textId="77777777" w:rsidR="00742487" w:rsidRPr="00B97338" w:rsidRDefault="00742487" w:rsidP="00742487"/>
    <w:p w14:paraId="146EA16E" w14:textId="77777777" w:rsidR="00742487" w:rsidRPr="00B97338" w:rsidRDefault="00742487" w:rsidP="00742487"/>
    <w:p w14:paraId="7333AFCE" w14:textId="77777777" w:rsidR="00742487" w:rsidRPr="00B97338" w:rsidRDefault="00742487" w:rsidP="00742487">
      <w:r w:rsidRPr="00B97338">
        <w:t>Please mark your recommendation of this applicant:</w:t>
      </w:r>
    </w:p>
    <w:p w14:paraId="20EC708B" w14:textId="77777777" w:rsidR="00742487" w:rsidRPr="00B97338" w:rsidRDefault="00742487" w:rsidP="00742487">
      <w:r w:rsidRPr="00B97338">
        <w:tab/>
        <w:t xml:space="preserve">_____ I </w:t>
      </w:r>
      <w:r w:rsidRPr="00B97338">
        <w:rPr>
          <w:u w:val="single"/>
        </w:rPr>
        <w:t>highly</w:t>
      </w:r>
      <w:r w:rsidRPr="00B97338">
        <w:t xml:space="preserve"> recommend.</w:t>
      </w:r>
    </w:p>
    <w:p w14:paraId="29A63DF8" w14:textId="77777777" w:rsidR="00742487" w:rsidRPr="00B97338" w:rsidRDefault="00742487" w:rsidP="00742487">
      <w:r w:rsidRPr="00B97338">
        <w:tab/>
        <w:t>_____ I recommend.</w:t>
      </w:r>
    </w:p>
    <w:p w14:paraId="69A412C8" w14:textId="77777777" w:rsidR="00742487" w:rsidRPr="00B97338" w:rsidRDefault="00742487" w:rsidP="00742487">
      <w:r w:rsidRPr="00B97338">
        <w:tab/>
        <w:t xml:space="preserve">_____ I </w:t>
      </w:r>
      <w:r w:rsidRPr="00B97338">
        <w:rPr>
          <w:u w:val="single"/>
        </w:rPr>
        <w:t>hesitate</w:t>
      </w:r>
      <w:r w:rsidRPr="00B97338">
        <w:t xml:space="preserve"> to recommend.</w:t>
      </w:r>
    </w:p>
    <w:p w14:paraId="56716BA1" w14:textId="77777777" w:rsidR="00742487" w:rsidRPr="00B97338" w:rsidRDefault="00742487" w:rsidP="00742487">
      <w:r w:rsidRPr="00B97338">
        <w:tab/>
        <w:t xml:space="preserve">_____ I </w:t>
      </w:r>
      <w:r w:rsidRPr="00B97338">
        <w:rPr>
          <w:u w:val="single"/>
        </w:rPr>
        <w:t>do not</w:t>
      </w:r>
      <w:r w:rsidRPr="00B97338">
        <w:t xml:space="preserve"> recommend.</w:t>
      </w:r>
    </w:p>
    <w:p w14:paraId="583AEBAF" w14:textId="77777777" w:rsidR="00742487" w:rsidRPr="00B97338" w:rsidRDefault="00742487" w:rsidP="00742487">
      <w:r w:rsidRPr="00B97338">
        <w:tab/>
        <w:t>_____ I have not known the applicant long enough to give a recommendation.</w:t>
      </w:r>
    </w:p>
    <w:p w14:paraId="67707D80" w14:textId="77777777" w:rsidR="00742487" w:rsidRPr="00B97338" w:rsidRDefault="00742487" w:rsidP="00742487"/>
    <w:p w14:paraId="618B8B0A" w14:textId="77777777" w:rsidR="00742487" w:rsidRPr="00B97338" w:rsidRDefault="00742487" w:rsidP="00742487">
      <w:r w:rsidRPr="00B97338">
        <w:t>Is there anything else you would like us to know about the applicant?</w:t>
      </w:r>
    </w:p>
    <w:p w14:paraId="4161DBEB" w14:textId="77777777" w:rsidR="00742487" w:rsidRDefault="00742487" w:rsidP="00742487"/>
    <w:p w14:paraId="623EA5AE" w14:textId="77777777" w:rsidR="00742487" w:rsidRDefault="00742487" w:rsidP="00742487"/>
    <w:p w14:paraId="1866DFDA" w14:textId="77777777" w:rsidR="00742487" w:rsidRDefault="00742487" w:rsidP="00742487"/>
    <w:p w14:paraId="3DA6674B" w14:textId="77777777" w:rsidR="00742487" w:rsidRDefault="00742487" w:rsidP="00742487">
      <w:r>
        <w:t>___________________________________     ____________________________________</w:t>
      </w:r>
    </w:p>
    <w:p w14:paraId="33D56B75" w14:textId="77777777" w:rsidR="00742487" w:rsidRDefault="00742487" w:rsidP="00742487">
      <w:pPr>
        <w:rPr>
          <w:sz w:val="18"/>
          <w:szCs w:val="18"/>
        </w:rPr>
      </w:pPr>
      <w:r>
        <w:rPr>
          <w:sz w:val="18"/>
          <w:szCs w:val="18"/>
        </w:rPr>
        <w:tab/>
        <w:t>Evaluator’s Signature</w:t>
      </w:r>
      <w:r>
        <w:rPr>
          <w:sz w:val="18"/>
          <w:szCs w:val="18"/>
        </w:rPr>
        <w:tab/>
      </w:r>
      <w:r>
        <w:rPr>
          <w:sz w:val="18"/>
          <w:szCs w:val="18"/>
        </w:rPr>
        <w:tab/>
      </w:r>
      <w:r>
        <w:rPr>
          <w:sz w:val="18"/>
          <w:szCs w:val="18"/>
        </w:rPr>
        <w:tab/>
      </w:r>
      <w:r>
        <w:rPr>
          <w:sz w:val="18"/>
          <w:szCs w:val="18"/>
        </w:rPr>
        <w:tab/>
        <w:t>Evaluator’s Printed Name</w:t>
      </w:r>
    </w:p>
    <w:p w14:paraId="1D883EB9" w14:textId="77777777" w:rsidR="00742487" w:rsidRPr="00B97338" w:rsidRDefault="00742487" w:rsidP="00742487">
      <w:pPr>
        <w:rPr>
          <w:sz w:val="18"/>
          <w:szCs w:val="18"/>
        </w:rPr>
      </w:pPr>
    </w:p>
    <w:p w14:paraId="0EDB032C" w14:textId="77777777" w:rsidR="00742487" w:rsidRDefault="00742487" w:rsidP="00742487">
      <w:r>
        <w:t>Evaluator’s Title: ______________________________________</w:t>
      </w:r>
    </w:p>
    <w:p w14:paraId="031558CC" w14:textId="77777777" w:rsidR="00742487" w:rsidRDefault="00742487" w:rsidP="00742487">
      <w:pPr>
        <w:rPr>
          <w:sz w:val="20"/>
          <w:szCs w:val="20"/>
        </w:rPr>
      </w:pPr>
    </w:p>
    <w:p w14:paraId="64FC4B38" w14:textId="77777777" w:rsidR="00742487" w:rsidRDefault="00742487" w:rsidP="00742487">
      <w:pPr>
        <w:rPr>
          <w:sz w:val="20"/>
          <w:szCs w:val="20"/>
        </w:rPr>
      </w:pPr>
      <w:r>
        <w:rPr>
          <w:sz w:val="20"/>
          <w:szCs w:val="20"/>
        </w:rPr>
        <w:t>Please provide your telephone number if you believe that this evaluation warrants further contact with the Admissions Committee. ____________________________________</w:t>
      </w:r>
    </w:p>
    <w:p w14:paraId="3DDE9DA1" w14:textId="77777777" w:rsidR="00742487" w:rsidRDefault="00742487" w:rsidP="00742487">
      <w:pPr>
        <w:rPr>
          <w:sz w:val="20"/>
          <w:szCs w:val="20"/>
        </w:rPr>
      </w:pPr>
    </w:p>
    <w:p w14:paraId="205204C1" w14:textId="302CECF0" w:rsidR="00742487" w:rsidRDefault="00742487" w:rsidP="00742487">
      <w:pPr>
        <w:rPr>
          <w:b/>
        </w:rPr>
      </w:pPr>
      <w:r>
        <w:rPr>
          <w:b/>
        </w:rPr>
        <w:t>PLACE IN A SEALED ENVELOPE AND GIVE TO THE APPLICANT SO THEY MAY SUBMIT IT WITH THEIR APPLICATION.  You may also scan/email this form to</w:t>
      </w:r>
      <w:r>
        <w:rPr>
          <w:rStyle w:val="Hyperlink"/>
          <w:b/>
        </w:rPr>
        <w:t xml:space="preserve"> ljamison@indycc.edu</w:t>
      </w:r>
    </w:p>
    <w:p w14:paraId="2F21ADF1" w14:textId="7FE97E03" w:rsidR="00742487" w:rsidRPr="00742487" w:rsidRDefault="00742487">
      <w:pPr>
        <w:rPr>
          <w:b/>
          <w:i/>
        </w:rPr>
      </w:pPr>
      <w:r>
        <w:rPr>
          <w:b/>
          <w:i/>
        </w:rPr>
        <w:t>Students:  If the seal is broken, the evaluation will be discarded.</w:t>
      </w:r>
      <w:r>
        <w:rPr>
          <w:b/>
          <w:sz w:val="36"/>
          <w:szCs w:val="36"/>
        </w:rPr>
        <w:br w:type="page"/>
      </w:r>
    </w:p>
    <w:p w14:paraId="762414FA" w14:textId="4C66A59A" w:rsidR="00742487" w:rsidRDefault="00742487" w:rsidP="00742487">
      <w:pPr>
        <w:jc w:val="center"/>
        <w:rPr>
          <w:b/>
          <w:sz w:val="36"/>
          <w:szCs w:val="36"/>
        </w:rPr>
      </w:pPr>
      <w:r>
        <w:rPr>
          <w:b/>
          <w:noProof/>
        </w:rPr>
        <w:lastRenderedPageBreak/>
        <w:drawing>
          <wp:anchor distT="0" distB="0" distL="114300" distR="114300" simplePos="0" relativeHeight="251668480" behindDoc="1" locked="0" layoutInCell="1" allowOverlap="1" wp14:anchorId="213D9410" wp14:editId="1D4C7E33">
            <wp:simplePos x="0" y="0"/>
            <wp:positionH relativeFrom="column">
              <wp:posOffset>240632</wp:posOffset>
            </wp:positionH>
            <wp:positionV relativeFrom="paragraph">
              <wp:posOffset>69749</wp:posOffset>
            </wp:positionV>
            <wp:extent cx="908978" cy="1134655"/>
            <wp:effectExtent l="0" t="0" r="5715" b="0"/>
            <wp:wrapTight wrapText="bothSides">
              <wp:wrapPolygon edited="0">
                <wp:start x="8755" y="0"/>
                <wp:lineTo x="4528" y="242"/>
                <wp:lineTo x="2717" y="1451"/>
                <wp:lineTo x="3019" y="11610"/>
                <wp:lineTo x="6038" y="15480"/>
                <wp:lineTo x="302" y="15964"/>
                <wp:lineTo x="604" y="19109"/>
                <wp:lineTo x="3925" y="19351"/>
                <wp:lineTo x="3925" y="20802"/>
                <wp:lineTo x="9962" y="21286"/>
                <wp:lineTo x="17509" y="21286"/>
                <wp:lineTo x="17811" y="20802"/>
                <wp:lineTo x="20528" y="19351"/>
                <wp:lineTo x="21434" y="17899"/>
                <wp:lineTo x="20830" y="16206"/>
                <wp:lineTo x="13283" y="15480"/>
                <wp:lineTo x="15396" y="11368"/>
                <wp:lineTo x="14491" y="8466"/>
                <wp:lineTo x="13887" y="7740"/>
                <wp:lineTo x="12679" y="3870"/>
                <wp:lineTo x="12075" y="726"/>
                <wp:lineTo x="10264" y="0"/>
                <wp:lineTo x="8755" y="0"/>
              </wp:wrapPolygon>
            </wp:wrapTight>
            <wp:docPr id="7" name="Picture 7"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map&#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8978" cy="1134655"/>
                    </a:xfrm>
                    <a:prstGeom prst="rect">
                      <a:avLst/>
                    </a:prstGeom>
                  </pic:spPr>
                </pic:pic>
              </a:graphicData>
            </a:graphic>
            <wp14:sizeRelH relativeFrom="page">
              <wp14:pctWidth>0</wp14:pctWidth>
            </wp14:sizeRelH>
            <wp14:sizeRelV relativeFrom="page">
              <wp14:pctHeight>0</wp14:pctHeight>
            </wp14:sizeRelV>
          </wp:anchor>
        </w:drawing>
      </w:r>
    </w:p>
    <w:p w14:paraId="48E8A096" w14:textId="7181FEE2" w:rsidR="00742487" w:rsidRDefault="00742487" w:rsidP="00742487">
      <w:pPr>
        <w:jc w:val="center"/>
        <w:rPr>
          <w:b/>
          <w:sz w:val="36"/>
          <w:szCs w:val="36"/>
        </w:rPr>
      </w:pPr>
    </w:p>
    <w:p w14:paraId="119409C1" w14:textId="0DB0A2EA" w:rsidR="00742487" w:rsidRPr="0008624A" w:rsidRDefault="00742487" w:rsidP="00742487">
      <w:pPr>
        <w:jc w:val="center"/>
        <w:rPr>
          <w:sz w:val="36"/>
          <w:szCs w:val="36"/>
        </w:rPr>
      </w:pPr>
      <w:r w:rsidRPr="0008624A">
        <w:rPr>
          <w:b/>
          <w:sz w:val="36"/>
          <w:szCs w:val="36"/>
        </w:rPr>
        <w:t>ICC Veterinary Reference Form</w:t>
      </w:r>
    </w:p>
    <w:p w14:paraId="7746E017" w14:textId="77777777" w:rsidR="00742487" w:rsidRDefault="00742487" w:rsidP="00742487"/>
    <w:p w14:paraId="2C0DD3D9" w14:textId="77777777" w:rsidR="00742487" w:rsidRDefault="00742487" w:rsidP="00742487">
      <w:pPr>
        <w:rPr>
          <w:b/>
        </w:rPr>
      </w:pPr>
    </w:p>
    <w:p w14:paraId="55BC911A" w14:textId="77777777" w:rsidR="00742487" w:rsidRDefault="00742487" w:rsidP="00742487">
      <w:pPr>
        <w:rPr>
          <w:b/>
        </w:rPr>
      </w:pPr>
    </w:p>
    <w:p w14:paraId="750FCE49" w14:textId="06FA91EB" w:rsidR="00742487" w:rsidRDefault="00742487" w:rsidP="00742487">
      <w:r>
        <w:rPr>
          <w:b/>
        </w:rPr>
        <w:t>TO THE EVALUATOR COMPLETING THIS FORM:</w:t>
      </w:r>
    </w:p>
    <w:p w14:paraId="7A69B124" w14:textId="77777777" w:rsidR="00742487" w:rsidRDefault="00742487" w:rsidP="00742487">
      <w:r>
        <w:t xml:space="preserve">The Admissions Committee needs your candid opinion of this applicant.  Your evaluation of them as a person and your impressions of their qualifications and fitness for the study of veterinary nursing are important.  </w:t>
      </w:r>
      <w:r>
        <w:rPr>
          <w:b/>
        </w:rPr>
        <w:t>This form is confidential.</w:t>
      </w:r>
    </w:p>
    <w:p w14:paraId="43BD9E33" w14:textId="77777777" w:rsidR="00742487" w:rsidRDefault="00742487" w:rsidP="00742487"/>
    <w:p w14:paraId="5C6AE890" w14:textId="77777777" w:rsidR="00742487" w:rsidRDefault="00742487" w:rsidP="00742487">
      <w:r>
        <w:t>Applicant Evaluation For: _________________________________________________________</w:t>
      </w:r>
    </w:p>
    <w:p w14:paraId="0C68B495" w14:textId="77777777" w:rsidR="00742487" w:rsidRDefault="00742487" w:rsidP="00742487">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Printed Name of Applicant</w:t>
      </w:r>
    </w:p>
    <w:p w14:paraId="27E46A8F" w14:textId="77777777" w:rsidR="00742487" w:rsidRDefault="00742487" w:rsidP="00742487">
      <w:pPr>
        <w:rPr>
          <w:sz w:val="18"/>
          <w:szCs w:val="18"/>
        </w:rPr>
      </w:pPr>
    </w:p>
    <w:p w14:paraId="00D8ACCC" w14:textId="77777777" w:rsidR="00742487" w:rsidRDefault="00742487" w:rsidP="00742487">
      <w:r>
        <w:t>How long have you known the applicant? ____________________________________________</w:t>
      </w:r>
    </w:p>
    <w:p w14:paraId="1369AE1B" w14:textId="77777777" w:rsidR="00742487" w:rsidRDefault="00742487" w:rsidP="00742487">
      <w:r>
        <w:t>What is your association with the applicant? _________________________________________</w:t>
      </w:r>
    </w:p>
    <w:p w14:paraId="58490ACA" w14:textId="77777777" w:rsidR="00742487" w:rsidRDefault="00742487" w:rsidP="00742487"/>
    <w:p w14:paraId="052FC995" w14:textId="77777777" w:rsidR="00742487" w:rsidRPr="00B97338" w:rsidRDefault="00742487" w:rsidP="00742487">
      <w:r w:rsidRPr="00B97338">
        <w:t>What are the applicant’s strengths?</w:t>
      </w:r>
    </w:p>
    <w:p w14:paraId="1554FB00" w14:textId="77777777" w:rsidR="00742487" w:rsidRDefault="00742487" w:rsidP="00742487"/>
    <w:p w14:paraId="782DE65E" w14:textId="77777777" w:rsidR="00742487" w:rsidRPr="00B97338" w:rsidRDefault="00742487" w:rsidP="00742487"/>
    <w:p w14:paraId="13EBAD45" w14:textId="77777777" w:rsidR="00742487" w:rsidRPr="00B97338" w:rsidRDefault="00742487" w:rsidP="00742487">
      <w:r>
        <w:rPr>
          <w:noProof/>
        </w:rPr>
        <mc:AlternateContent>
          <mc:Choice Requires="wps">
            <w:drawing>
              <wp:anchor distT="0" distB="0" distL="114300" distR="114300" simplePos="0" relativeHeight="251661312" behindDoc="1" locked="0" layoutInCell="1" allowOverlap="1" wp14:anchorId="7EB8BDCE" wp14:editId="10569202">
                <wp:simplePos x="0" y="0"/>
                <wp:positionH relativeFrom="column">
                  <wp:posOffset>3105150</wp:posOffset>
                </wp:positionH>
                <wp:positionV relativeFrom="paragraph">
                  <wp:posOffset>8890</wp:posOffset>
                </wp:positionV>
                <wp:extent cx="3181350" cy="734695"/>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3181350" cy="734695"/>
                        </a:xfrm>
                        <a:prstGeom prst="rect">
                          <a:avLst/>
                        </a:prstGeom>
                        <a:noFill/>
                        <a:ln>
                          <a:noFill/>
                        </a:ln>
                        <a:effectLst>
                          <a:softEdge rad="12700"/>
                        </a:effectLst>
                      </wps:spPr>
                      <wps:txbx>
                        <w:txbxContent>
                          <w:p w14:paraId="4629A0EA" w14:textId="77777777" w:rsidR="00742487" w:rsidRPr="00742487" w:rsidRDefault="00742487" w:rsidP="00742487">
                            <w:pPr>
                              <w:jc w:val="center"/>
                              <w:rPr>
                                <w:b/>
                                <w:outline/>
                                <w:color w:val="E7E6E6" w:themeColor="background2"/>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bg2"/>
                                  </w14:solidFill>
                                  <w14:prstDash w14:val="solid"/>
                                  <w14:round/>
                                </w14:textOutline>
                                <w14:textFill>
                                  <w14:noFill/>
                                </w14:textFill>
                              </w:rPr>
                            </w:pPr>
                            <w:r w:rsidRPr="00742487">
                              <w:rPr>
                                <w:b/>
                                <w:outline/>
                                <w:color w:val="E7E6E6" w:themeColor="background2"/>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bg2"/>
                                  </w14:solidFill>
                                  <w14:prstDash w14:val="solid"/>
                                  <w14:round/>
                                </w14:textOutline>
                                <w14:textFill>
                                  <w14:noFill/>
                                </w14:textFill>
                              </w:rPr>
                              <w:t>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8BDCE" id="Text Box 4" o:spid="_x0000_s1028" type="#_x0000_t202" style="position:absolute;margin-left:244.5pt;margin-top:.7pt;width:250.5pt;height:5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" filled="f" stroked="f">
                <v:textbox>
                  <w:txbxContent>
                    <w:p w14:paraId="4629A0EA" w14:textId="77777777" w:rsidR="00742487" w:rsidRPr="00742487" w:rsidRDefault="00742487" w:rsidP="00742487">
                      <w:pPr>
                        <w:jc w:val="center"/>
                        <w:rPr>
                          <w:b/>
                          <w:outline/>
                          <w:color w:val="E7E6E6" w:themeColor="background2"/>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bg2"/>
                            </w14:solidFill>
                            <w14:prstDash w14:val="solid"/>
                            <w14:round/>
                          </w14:textOutline>
                          <w14:textFill>
                            <w14:noFill/>
                          </w14:textFill>
                        </w:rPr>
                      </w:pPr>
                      <w:r w:rsidRPr="00742487">
                        <w:rPr>
                          <w:b/>
                          <w:outline/>
                          <w:color w:val="E7E6E6" w:themeColor="background2"/>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bg2"/>
                            </w14:solidFill>
                            <w14:prstDash w14:val="solid"/>
                            <w14:round/>
                          </w14:textOutline>
                          <w14:textFill>
                            <w14:noFill/>
                          </w14:textFill>
                        </w:rPr>
                        <w:t>CONFIDENTIAL</w:t>
                      </w:r>
                    </w:p>
                  </w:txbxContent>
                </v:textbox>
              </v:shape>
            </w:pict>
          </mc:Fallback>
        </mc:AlternateContent>
      </w:r>
    </w:p>
    <w:p w14:paraId="5362F320" w14:textId="77777777" w:rsidR="00742487" w:rsidRPr="00B97338" w:rsidRDefault="00742487" w:rsidP="00742487">
      <w:r w:rsidRPr="00B97338">
        <w:t>What are the applicant’s weaknesses?</w:t>
      </w:r>
    </w:p>
    <w:p w14:paraId="16160245" w14:textId="77777777" w:rsidR="00742487" w:rsidRPr="00B97338" w:rsidRDefault="00742487" w:rsidP="00742487"/>
    <w:p w14:paraId="6561DD44" w14:textId="77777777" w:rsidR="00742487" w:rsidRPr="00B97338" w:rsidRDefault="00742487" w:rsidP="00742487"/>
    <w:p w14:paraId="76726F7D" w14:textId="77777777" w:rsidR="00742487" w:rsidRPr="00B97338" w:rsidRDefault="00742487" w:rsidP="00742487"/>
    <w:p w14:paraId="1F2BFCEF" w14:textId="77777777" w:rsidR="00742487" w:rsidRPr="00B97338" w:rsidRDefault="00742487" w:rsidP="00742487">
      <w:r w:rsidRPr="00B97338">
        <w:t>Please mark your recommendation of this applicant:</w:t>
      </w:r>
    </w:p>
    <w:p w14:paraId="75930D4D" w14:textId="77777777" w:rsidR="00742487" w:rsidRPr="00B97338" w:rsidRDefault="00742487" w:rsidP="00742487">
      <w:r w:rsidRPr="00B97338">
        <w:tab/>
        <w:t xml:space="preserve">_____ I </w:t>
      </w:r>
      <w:r w:rsidRPr="00B97338">
        <w:rPr>
          <w:u w:val="single"/>
        </w:rPr>
        <w:t>highly</w:t>
      </w:r>
      <w:r w:rsidRPr="00B97338">
        <w:t xml:space="preserve"> recommend.</w:t>
      </w:r>
    </w:p>
    <w:p w14:paraId="257230D2" w14:textId="77777777" w:rsidR="00742487" w:rsidRPr="00B97338" w:rsidRDefault="00742487" w:rsidP="00742487">
      <w:r w:rsidRPr="00B97338">
        <w:tab/>
        <w:t>_____ I recommend.</w:t>
      </w:r>
    </w:p>
    <w:p w14:paraId="28C7A6DB" w14:textId="77777777" w:rsidR="00742487" w:rsidRPr="00B97338" w:rsidRDefault="00742487" w:rsidP="00742487">
      <w:r w:rsidRPr="00B97338">
        <w:tab/>
        <w:t xml:space="preserve">_____ I </w:t>
      </w:r>
      <w:r w:rsidRPr="00B97338">
        <w:rPr>
          <w:u w:val="single"/>
        </w:rPr>
        <w:t>hesitate</w:t>
      </w:r>
      <w:r w:rsidRPr="00B97338">
        <w:t xml:space="preserve"> to recommend.</w:t>
      </w:r>
    </w:p>
    <w:p w14:paraId="0E58ECBD" w14:textId="77777777" w:rsidR="00742487" w:rsidRPr="00B97338" w:rsidRDefault="00742487" w:rsidP="00742487">
      <w:r w:rsidRPr="00B97338">
        <w:tab/>
        <w:t xml:space="preserve">_____ I </w:t>
      </w:r>
      <w:r w:rsidRPr="00B97338">
        <w:rPr>
          <w:u w:val="single"/>
        </w:rPr>
        <w:t>do not</w:t>
      </w:r>
      <w:r w:rsidRPr="00B97338">
        <w:t xml:space="preserve"> recommend.</w:t>
      </w:r>
    </w:p>
    <w:p w14:paraId="047EC596" w14:textId="77777777" w:rsidR="00742487" w:rsidRPr="00B97338" w:rsidRDefault="00742487" w:rsidP="00742487">
      <w:r w:rsidRPr="00B97338">
        <w:tab/>
        <w:t>_____ I have not known the applicant long enough to give a recommendation.</w:t>
      </w:r>
    </w:p>
    <w:p w14:paraId="0E6EC471" w14:textId="77777777" w:rsidR="00742487" w:rsidRPr="00B97338" w:rsidRDefault="00742487" w:rsidP="00742487"/>
    <w:p w14:paraId="4A72D853" w14:textId="77777777" w:rsidR="00742487" w:rsidRPr="00B97338" w:rsidRDefault="00742487" w:rsidP="00742487">
      <w:r w:rsidRPr="00B97338">
        <w:t>Is there anything else you would like us to know about the applicant?</w:t>
      </w:r>
    </w:p>
    <w:p w14:paraId="32E1C79D" w14:textId="77777777" w:rsidR="00742487" w:rsidRDefault="00742487" w:rsidP="00742487"/>
    <w:p w14:paraId="1AB39540" w14:textId="77777777" w:rsidR="00742487" w:rsidRDefault="00742487" w:rsidP="00742487"/>
    <w:p w14:paraId="7671691A" w14:textId="77777777" w:rsidR="00742487" w:rsidRDefault="00742487" w:rsidP="00742487"/>
    <w:p w14:paraId="77D9F4C4" w14:textId="77777777" w:rsidR="00742487" w:rsidRDefault="00742487" w:rsidP="00742487">
      <w:r>
        <w:t>___________________________________     ____________________________________</w:t>
      </w:r>
    </w:p>
    <w:p w14:paraId="7F8FF9D0" w14:textId="77777777" w:rsidR="00742487" w:rsidRDefault="00742487" w:rsidP="00742487">
      <w:pPr>
        <w:rPr>
          <w:sz w:val="18"/>
          <w:szCs w:val="18"/>
        </w:rPr>
      </w:pPr>
      <w:r>
        <w:rPr>
          <w:sz w:val="18"/>
          <w:szCs w:val="18"/>
        </w:rPr>
        <w:tab/>
        <w:t>Evaluator’s Signature</w:t>
      </w:r>
      <w:r>
        <w:rPr>
          <w:sz w:val="18"/>
          <w:szCs w:val="18"/>
        </w:rPr>
        <w:tab/>
      </w:r>
      <w:r>
        <w:rPr>
          <w:sz w:val="18"/>
          <w:szCs w:val="18"/>
        </w:rPr>
        <w:tab/>
      </w:r>
      <w:r>
        <w:rPr>
          <w:sz w:val="18"/>
          <w:szCs w:val="18"/>
        </w:rPr>
        <w:tab/>
      </w:r>
      <w:r>
        <w:rPr>
          <w:sz w:val="18"/>
          <w:szCs w:val="18"/>
        </w:rPr>
        <w:tab/>
        <w:t>Evaluator’s Printed Name</w:t>
      </w:r>
    </w:p>
    <w:p w14:paraId="516F8F15" w14:textId="77777777" w:rsidR="00742487" w:rsidRPr="00B97338" w:rsidRDefault="00742487" w:rsidP="00742487">
      <w:pPr>
        <w:rPr>
          <w:sz w:val="18"/>
          <w:szCs w:val="18"/>
        </w:rPr>
      </w:pPr>
    </w:p>
    <w:p w14:paraId="3FD0EF79" w14:textId="77777777" w:rsidR="00742487" w:rsidRDefault="00742487" w:rsidP="00742487">
      <w:r>
        <w:t>Evaluator’s Title: ______________________________________</w:t>
      </w:r>
    </w:p>
    <w:p w14:paraId="4D7FBC70" w14:textId="77777777" w:rsidR="00742487" w:rsidRDefault="00742487" w:rsidP="00742487">
      <w:pPr>
        <w:rPr>
          <w:sz w:val="20"/>
          <w:szCs w:val="20"/>
        </w:rPr>
      </w:pPr>
    </w:p>
    <w:p w14:paraId="386CF978" w14:textId="77777777" w:rsidR="00742487" w:rsidRDefault="00742487" w:rsidP="00742487">
      <w:pPr>
        <w:rPr>
          <w:sz w:val="20"/>
          <w:szCs w:val="20"/>
        </w:rPr>
      </w:pPr>
      <w:r>
        <w:rPr>
          <w:sz w:val="20"/>
          <w:szCs w:val="20"/>
        </w:rPr>
        <w:t>Please provide your telephone number if you believe that this evaluation warrants further contact with the Admissions Committee. ____________________________________</w:t>
      </w:r>
    </w:p>
    <w:p w14:paraId="47AB2FD5" w14:textId="77777777" w:rsidR="00742487" w:rsidRDefault="00742487" w:rsidP="00742487">
      <w:pPr>
        <w:rPr>
          <w:sz w:val="20"/>
          <w:szCs w:val="20"/>
        </w:rPr>
      </w:pPr>
    </w:p>
    <w:p w14:paraId="0D56E3E9" w14:textId="4C8D7480" w:rsidR="00742487" w:rsidRDefault="00742487" w:rsidP="00742487">
      <w:pPr>
        <w:rPr>
          <w:b/>
        </w:rPr>
      </w:pPr>
      <w:r>
        <w:rPr>
          <w:b/>
        </w:rPr>
        <w:t xml:space="preserve">PLACE IN A SEALED ENVELOPE AND GIVE TO THE APPLICANT SO THEY MAY SUBMIT IT WITH THEIR APPLICATION.  You may also scan/email this form to </w:t>
      </w:r>
      <w:r>
        <w:rPr>
          <w:rStyle w:val="Hyperlink"/>
          <w:b/>
        </w:rPr>
        <w:t>ljamison@indycc.edu</w:t>
      </w:r>
    </w:p>
    <w:p w14:paraId="442F73F4" w14:textId="597219D7" w:rsidR="00742487" w:rsidRDefault="00742487" w:rsidP="00742487">
      <w:r>
        <w:rPr>
          <w:b/>
          <w:i/>
        </w:rPr>
        <w:t>Students:  If the seal is broken, the evaluation will be discarded</w:t>
      </w:r>
    </w:p>
    <w:sectPr w:rsidR="00742487" w:rsidSect="00742487">
      <w:pgSz w:w="12240" w:h="15840"/>
      <w:pgMar w:top="576"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w:altName w:val="Calibri"/>
    <w:panose1 w:val="02040503050201090203"/>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F1E"/>
    <w:multiLevelType w:val="hybridMultilevel"/>
    <w:tmpl w:val="AB46224A"/>
    <w:lvl w:ilvl="0" w:tplc="1C1EF4B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731241BE"/>
    <w:multiLevelType w:val="hybridMultilevel"/>
    <w:tmpl w:val="2668B0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541759">
    <w:abstractNumId w:val="0"/>
  </w:num>
  <w:num w:numId="2" w16cid:durableId="285814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87"/>
    <w:rsid w:val="004C6406"/>
    <w:rsid w:val="00742487"/>
    <w:rsid w:val="00CE1D97"/>
    <w:rsid w:val="00E41D79"/>
    <w:rsid w:val="00EE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DEB1"/>
  <w15:chartTrackingRefBased/>
  <w15:docId w15:val="{386A6BA5-EEB3-CC43-ACCA-F1543CD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487"/>
    <w:pPr>
      <w:spacing w:after="160" w:line="259" w:lineRule="auto"/>
      <w:ind w:left="720"/>
      <w:contextualSpacing/>
    </w:pPr>
    <w:rPr>
      <w:sz w:val="22"/>
      <w:szCs w:val="22"/>
    </w:rPr>
  </w:style>
  <w:style w:type="character" w:styleId="Hyperlink">
    <w:name w:val="Hyperlink"/>
    <w:basedOn w:val="DefaultParagraphFont"/>
    <w:uiPriority w:val="99"/>
    <w:unhideWhenUsed/>
    <w:rsid w:val="00742487"/>
    <w:rPr>
      <w:color w:val="0563C1" w:themeColor="hyperlink"/>
      <w:u w:val="single"/>
    </w:rPr>
  </w:style>
  <w:style w:type="paragraph" w:styleId="NormalWeb">
    <w:name w:val="Normal (Web)"/>
    <w:basedOn w:val="Normal"/>
    <w:uiPriority w:val="99"/>
    <w:semiHidden/>
    <w:unhideWhenUsed/>
    <w:rsid w:val="007424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4815">
      <w:bodyDiv w:val="1"/>
      <w:marLeft w:val="0"/>
      <w:marRight w:val="0"/>
      <w:marTop w:val="0"/>
      <w:marBottom w:val="0"/>
      <w:divBdr>
        <w:top w:val="none" w:sz="0" w:space="0" w:color="auto"/>
        <w:left w:val="none" w:sz="0" w:space="0" w:color="auto"/>
        <w:bottom w:val="none" w:sz="0" w:space="0" w:color="auto"/>
        <w:right w:val="none" w:sz="0" w:space="0" w:color="auto"/>
      </w:divBdr>
      <w:divsChild>
        <w:div w:id="2006087675">
          <w:marLeft w:val="0"/>
          <w:marRight w:val="0"/>
          <w:marTop w:val="0"/>
          <w:marBottom w:val="0"/>
          <w:divBdr>
            <w:top w:val="none" w:sz="0" w:space="0" w:color="auto"/>
            <w:left w:val="none" w:sz="0" w:space="0" w:color="auto"/>
            <w:bottom w:val="none" w:sz="0" w:space="0" w:color="auto"/>
            <w:right w:val="none" w:sz="0" w:space="0" w:color="auto"/>
          </w:divBdr>
          <w:divsChild>
            <w:div w:id="1756198259">
              <w:marLeft w:val="0"/>
              <w:marRight w:val="0"/>
              <w:marTop w:val="0"/>
              <w:marBottom w:val="0"/>
              <w:divBdr>
                <w:top w:val="none" w:sz="0" w:space="0" w:color="auto"/>
                <w:left w:val="none" w:sz="0" w:space="0" w:color="auto"/>
                <w:bottom w:val="none" w:sz="0" w:space="0" w:color="auto"/>
                <w:right w:val="none" w:sz="0" w:space="0" w:color="auto"/>
              </w:divBdr>
              <w:divsChild>
                <w:div w:id="1632514468">
                  <w:marLeft w:val="0"/>
                  <w:marRight w:val="0"/>
                  <w:marTop w:val="0"/>
                  <w:marBottom w:val="0"/>
                  <w:divBdr>
                    <w:top w:val="none" w:sz="0" w:space="0" w:color="auto"/>
                    <w:left w:val="none" w:sz="0" w:space="0" w:color="auto"/>
                    <w:bottom w:val="none" w:sz="0" w:space="0" w:color="auto"/>
                    <w:right w:val="none" w:sz="0" w:space="0" w:color="auto"/>
                  </w:divBdr>
                  <w:divsChild>
                    <w:div w:id="5814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012">
      <w:bodyDiv w:val="1"/>
      <w:marLeft w:val="0"/>
      <w:marRight w:val="0"/>
      <w:marTop w:val="0"/>
      <w:marBottom w:val="0"/>
      <w:divBdr>
        <w:top w:val="none" w:sz="0" w:space="0" w:color="auto"/>
        <w:left w:val="none" w:sz="0" w:space="0" w:color="auto"/>
        <w:bottom w:val="none" w:sz="0" w:space="0" w:color="auto"/>
        <w:right w:val="none" w:sz="0" w:space="0" w:color="auto"/>
      </w:divBdr>
      <w:divsChild>
        <w:div w:id="757675773">
          <w:marLeft w:val="0"/>
          <w:marRight w:val="0"/>
          <w:marTop w:val="0"/>
          <w:marBottom w:val="0"/>
          <w:divBdr>
            <w:top w:val="none" w:sz="0" w:space="0" w:color="auto"/>
            <w:left w:val="none" w:sz="0" w:space="0" w:color="auto"/>
            <w:bottom w:val="none" w:sz="0" w:space="0" w:color="auto"/>
            <w:right w:val="none" w:sz="0" w:space="0" w:color="auto"/>
          </w:divBdr>
          <w:divsChild>
            <w:div w:id="603806958">
              <w:marLeft w:val="0"/>
              <w:marRight w:val="0"/>
              <w:marTop w:val="0"/>
              <w:marBottom w:val="0"/>
              <w:divBdr>
                <w:top w:val="none" w:sz="0" w:space="0" w:color="auto"/>
                <w:left w:val="none" w:sz="0" w:space="0" w:color="auto"/>
                <w:bottom w:val="none" w:sz="0" w:space="0" w:color="auto"/>
                <w:right w:val="none" w:sz="0" w:space="0" w:color="auto"/>
              </w:divBdr>
              <w:divsChild>
                <w:div w:id="1128478244">
                  <w:marLeft w:val="0"/>
                  <w:marRight w:val="0"/>
                  <w:marTop w:val="0"/>
                  <w:marBottom w:val="0"/>
                  <w:divBdr>
                    <w:top w:val="none" w:sz="0" w:space="0" w:color="auto"/>
                    <w:left w:val="none" w:sz="0" w:space="0" w:color="auto"/>
                    <w:bottom w:val="none" w:sz="0" w:space="0" w:color="auto"/>
                    <w:right w:val="none" w:sz="0" w:space="0" w:color="auto"/>
                  </w:divBdr>
                  <w:divsChild>
                    <w:div w:id="19299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319579744">
          <w:marLeft w:val="0"/>
          <w:marRight w:val="0"/>
          <w:marTop w:val="0"/>
          <w:marBottom w:val="0"/>
          <w:divBdr>
            <w:top w:val="none" w:sz="0" w:space="0" w:color="auto"/>
            <w:left w:val="none" w:sz="0" w:space="0" w:color="auto"/>
            <w:bottom w:val="none" w:sz="0" w:space="0" w:color="auto"/>
            <w:right w:val="none" w:sz="0" w:space="0" w:color="auto"/>
          </w:divBdr>
          <w:divsChild>
            <w:div w:id="1988509654">
              <w:marLeft w:val="0"/>
              <w:marRight w:val="0"/>
              <w:marTop w:val="0"/>
              <w:marBottom w:val="0"/>
              <w:divBdr>
                <w:top w:val="none" w:sz="0" w:space="0" w:color="auto"/>
                <w:left w:val="none" w:sz="0" w:space="0" w:color="auto"/>
                <w:bottom w:val="none" w:sz="0" w:space="0" w:color="auto"/>
                <w:right w:val="none" w:sz="0" w:space="0" w:color="auto"/>
              </w:divBdr>
              <w:divsChild>
                <w:div w:id="354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2023">
      <w:bodyDiv w:val="1"/>
      <w:marLeft w:val="0"/>
      <w:marRight w:val="0"/>
      <w:marTop w:val="0"/>
      <w:marBottom w:val="0"/>
      <w:divBdr>
        <w:top w:val="none" w:sz="0" w:space="0" w:color="auto"/>
        <w:left w:val="none" w:sz="0" w:space="0" w:color="auto"/>
        <w:bottom w:val="none" w:sz="0" w:space="0" w:color="auto"/>
        <w:right w:val="none" w:sz="0" w:space="0" w:color="auto"/>
      </w:divBdr>
      <w:divsChild>
        <w:div w:id="1778521044">
          <w:marLeft w:val="0"/>
          <w:marRight w:val="0"/>
          <w:marTop w:val="0"/>
          <w:marBottom w:val="0"/>
          <w:divBdr>
            <w:top w:val="none" w:sz="0" w:space="0" w:color="auto"/>
            <w:left w:val="none" w:sz="0" w:space="0" w:color="auto"/>
            <w:bottom w:val="none" w:sz="0" w:space="0" w:color="auto"/>
            <w:right w:val="none" w:sz="0" w:space="0" w:color="auto"/>
          </w:divBdr>
          <w:divsChild>
            <w:div w:id="218371343">
              <w:marLeft w:val="0"/>
              <w:marRight w:val="0"/>
              <w:marTop w:val="0"/>
              <w:marBottom w:val="0"/>
              <w:divBdr>
                <w:top w:val="none" w:sz="0" w:space="0" w:color="auto"/>
                <w:left w:val="none" w:sz="0" w:space="0" w:color="auto"/>
                <w:bottom w:val="none" w:sz="0" w:space="0" w:color="auto"/>
                <w:right w:val="none" w:sz="0" w:space="0" w:color="auto"/>
              </w:divBdr>
              <w:divsChild>
                <w:div w:id="19709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ycc.edu/scholarships-and-financial-aid" TargetMode="External"/><Relationship Id="rId3" Type="http://schemas.openxmlformats.org/officeDocument/2006/relationships/settings" Target="settings.xml"/><Relationship Id="rId7" Type="http://schemas.openxmlformats.org/officeDocument/2006/relationships/hyperlink" Target="http://www.indycc.edu/cost-of-atten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ycc.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1974</Words>
  <Characters>11257</Characters>
  <Application>Microsoft Office Word</Application>
  <DocSecurity>0</DocSecurity>
  <Lines>93</Lines>
  <Paragraphs>26</Paragraphs>
  <ScaleCrop>false</ScaleCrop>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Perez</dc:creator>
  <cp:keywords/>
  <dc:description/>
  <cp:lastModifiedBy>Kris Ferguson</cp:lastModifiedBy>
  <cp:revision>2</cp:revision>
  <dcterms:created xsi:type="dcterms:W3CDTF">2023-01-24T15:07:00Z</dcterms:created>
  <dcterms:modified xsi:type="dcterms:W3CDTF">2023-01-24T15:07:00Z</dcterms:modified>
</cp:coreProperties>
</file>