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8F8E" w14:textId="77777777" w:rsidR="004A5344" w:rsidRDefault="003945C3" w:rsidP="00842B65">
      <w:pPr>
        <w:pStyle w:val="Title"/>
        <w:tabs>
          <w:tab w:val="left" w:pos="3600"/>
        </w:tabs>
        <w:rPr>
          <w:sz w:val="24"/>
          <w:szCs w:val="24"/>
        </w:rPr>
      </w:pPr>
      <w:r>
        <w:rPr>
          <w:sz w:val="20"/>
        </w:rPr>
        <w:t xml:space="preserve"> </w:t>
      </w:r>
      <w:r w:rsidR="003D43C2" w:rsidRPr="00FC2FA0">
        <w:rPr>
          <w:sz w:val="24"/>
          <w:szCs w:val="24"/>
        </w:rPr>
        <w:t xml:space="preserve"> </w:t>
      </w:r>
    </w:p>
    <w:p w14:paraId="6AA58D2B" w14:textId="77777777" w:rsidR="004A5344" w:rsidRDefault="004A5344" w:rsidP="004A5344">
      <w:pPr>
        <w:rPr>
          <w:color w:val="000000"/>
          <w:sz w:val="24"/>
          <w:szCs w:val="24"/>
        </w:rPr>
      </w:pPr>
      <w:r>
        <w:rPr>
          <w:color w:val="000000"/>
          <w:sz w:val="24"/>
          <w:szCs w:val="24"/>
        </w:rPr>
        <w:t xml:space="preserve">Cordell Jordan is inviting you to a scheduled Zoom meeting. </w:t>
      </w:r>
    </w:p>
    <w:p w14:paraId="6C259504" w14:textId="77777777" w:rsidR="004A5344" w:rsidRDefault="004A5344" w:rsidP="004A5344">
      <w:pPr>
        <w:rPr>
          <w:color w:val="000000"/>
          <w:sz w:val="24"/>
          <w:szCs w:val="24"/>
        </w:rPr>
      </w:pPr>
    </w:p>
    <w:p w14:paraId="78D2B7F4" w14:textId="77777777" w:rsidR="004A5344" w:rsidRDefault="004A5344" w:rsidP="004A5344">
      <w:pPr>
        <w:rPr>
          <w:color w:val="000000"/>
          <w:sz w:val="24"/>
          <w:szCs w:val="24"/>
        </w:rPr>
      </w:pPr>
      <w:r>
        <w:rPr>
          <w:color w:val="000000"/>
          <w:sz w:val="24"/>
          <w:szCs w:val="24"/>
        </w:rPr>
        <w:t>Topic: Special Meeting of the ICC Board of Trustees</w:t>
      </w:r>
    </w:p>
    <w:p w14:paraId="46E8156F" w14:textId="77777777" w:rsidR="004A5344" w:rsidRDefault="004A5344" w:rsidP="004A5344">
      <w:pPr>
        <w:rPr>
          <w:color w:val="000000"/>
          <w:sz w:val="24"/>
          <w:szCs w:val="24"/>
        </w:rPr>
      </w:pPr>
      <w:r>
        <w:rPr>
          <w:color w:val="000000"/>
          <w:sz w:val="24"/>
          <w:szCs w:val="24"/>
        </w:rPr>
        <w:t>Time: Apr 5, 2021 07:00 PM Central Time (US and Canada)</w:t>
      </w:r>
    </w:p>
    <w:p w14:paraId="508B1EA9" w14:textId="77777777" w:rsidR="004A5344" w:rsidRDefault="004A5344" w:rsidP="004A5344">
      <w:pPr>
        <w:rPr>
          <w:color w:val="000000"/>
          <w:sz w:val="24"/>
          <w:szCs w:val="24"/>
        </w:rPr>
      </w:pPr>
    </w:p>
    <w:p w14:paraId="04242359" w14:textId="77777777" w:rsidR="004A5344" w:rsidRDefault="004A5344" w:rsidP="004A5344">
      <w:pPr>
        <w:rPr>
          <w:color w:val="000000"/>
          <w:sz w:val="24"/>
          <w:szCs w:val="24"/>
        </w:rPr>
      </w:pPr>
      <w:r>
        <w:rPr>
          <w:color w:val="000000"/>
          <w:sz w:val="24"/>
          <w:szCs w:val="24"/>
        </w:rPr>
        <w:t>Join Zoom Meeting</w:t>
      </w:r>
    </w:p>
    <w:p w14:paraId="796CBAA9" w14:textId="77777777" w:rsidR="004A5344" w:rsidRDefault="004A5344" w:rsidP="004A5344">
      <w:pPr>
        <w:rPr>
          <w:color w:val="000000"/>
          <w:sz w:val="24"/>
          <w:szCs w:val="24"/>
        </w:rPr>
      </w:pPr>
      <w:hyperlink r:id="rId7" w:history="1">
        <w:r>
          <w:rPr>
            <w:rStyle w:val="Hyperlink"/>
            <w:sz w:val="24"/>
            <w:szCs w:val="24"/>
          </w:rPr>
          <w:t>https://us02web.zoom.us/j/85672877031?pwd=MzhLaGlKMzFJUkJmSzNzNkVEc1R3dz09</w:t>
        </w:r>
      </w:hyperlink>
    </w:p>
    <w:p w14:paraId="5B41E179" w14:textId="77777777" w:rsidR="004A5344" w:rsidRDefault="004A5344" w:rsidP="004A5344">
      <w:pPr>
        <w:rPr>
          <w:color w:val="000000"/>
          <w:sz w:val="24"/>
          <w:szCs w:val="24"/>
        </w:rPr>
      </w:pPr>
    </w:p>
    <w:p w14:paraId="0973D75F" w14:textId="77777777" w:rsidR="004A5344" w:rsidRDefault="004A5344" w:rsidP="004A5344">
      <w:pPr>
        <w:rPr>
          <w:color w:val="000000"/>
          <w:sz w:val="24"/>
          <w:szCs w:val="24"/>
        </w:rPr>
      </w:pPr>
      <w:r>
        <w:rPr>
          <w:color w:val="000000"/>
          <w:sz w:val="24"/>
          <w:szCs w:val="24"/>
        </w:rPr>
        <w:t>Meeting ID: 856 7287 7031</w:t>
      </w:r>
    </w:p>
    <w:p w14:paraId="3C1A0704" w14:textId="77777777" w:rsidR="004A5344" w:rsidRDefault="004A5344" w:rsidP="004A5344">
      <w:pPr>
        <w:rPr>
          <w:color w:val="000000"/>
          <w:sz w:val="24"/>
          <w:szCs w:val="24"/>
        </w:rPr>
      </w:pPr>
      <w:r>
        <w:rPr>
          <w:color w:val="000000"/>
          <w:sz w:val="24"/>
          <w:szCs w:val="24"/>
        </w:rPr>
        <w:t>Passcode: 316941</w:t>
      </w:r>
    </w:p>
    <w:p w14:paraId="4D8C0470" w14:textId="77777777" w:rsidR="004A5344" w:rsidRDefault="004A5344" w:rsidP="004A5344">
      <w:pPr>
        <w:rPr>
          <w:color w:val="000000"/>
          <w:sz w:val="24"/>
          <w:szCs w:val="24"/>
        </w:rPr>
      </w:pPr>
      <w:r>
        <w:rPr>
          <w:color w:val="000000"/>
          <w:sz w:val="24"/>
          <w:szCs w:val="24"/>
        </w:rPr>
        <w:t>One tap mobile</w:t>
      </w:r>
    </w:p>
    <w:p w14:paraId="0F930A51" w14:textId="77777777" w:rsidR="004A5344" w:rsidRDefault="004A5344" w:rsidP="004A5344">
      <w:pPr>
        <w:rPr>
          <w:color w:val="000000"/>
          <w:sz w:val="24"/>
          <w:szCs w:val="24"/>
        </w:rPr>
      </w:pPr>
      <w:r>
        <w:rPr>
          <w:color w:val="000000"/>
          <w:sz w:val="24"/>
          <w:szCs w:val="24"/>
        </w:rPr>
        <w:t>+</w:t>
      </w:r>
      <w:proofErr w:type="gramStart"/>
      <w:r>
        <w:rPr>
          <w:color w:val="000000"/>
          <w:sz w:val="24"/>
          <w:szCs w:val="24"/>
        </w:rPr>
        <w:t>12532158782,,</w:t>
      </w:r>
      <w:proofErr w:type="gramEnd"/>
      <w:r>
        <w:rPr>
          <w:color w:val="000000"/>
          <w:sz w:val="24"/>
          <w:szCs w:val="24"/>
        </w:rPr>
        <w:t>85672877031#,,,,*316941# US (Tacoma)</w:t>
      </w:r>
    </w:p>
    <w:p w14:paraId="16FF7FCC" w14:textId="77777777" w:rsidR="004A5344" w:rsidRDefault="004A5344" w:rsidP="004A5344">
      <w:pPr>
        <w:rPr>
          <w:color w:val="000000"/>
          <w:sz w:val="24"/>
          <w:szCs w:val="24"/>
        </w:rPr>
      </w:pPr>
      <w:r>
        <w:rPr>
          <w:color w:val="000000"/>
          <w:sz w:val="24"/>
          <w:szCs w:val="24"/>
        </w:rPr>
        <w:t>+</w:t>
      </w:r>
      <w:proofErr w:type="gramStart"/>
      <w:r>
        <w:rPr>
          <w:color w:val="000000"/>
          <w:sz w:val="24"/>
          <w:szCs w:val="24"/>
        </w:rPr>
        <w:t>13462487799,,</w:t>
      </w:r>
      <w:proofErr w:type="gramEnd"/>
      <w:r>
        <w:rPr>
          <w:color w:val="000000"/>
          <w:sz w:val="24"/>
          <w:szCs w:val="24"/>
        </w:rPr>
        <w:t>85672877031#,,,,*316941# US (Houston)</w:t>
      </w:r>
    </w:p>
    <w:p w14:paraId="62D67BB1" w14:textId="77777777" w:rsidR="004A5344" w:rsidRDefault="004A5344" w:rsidP="004A5344">
      <w:pPr>
        <w:rPr>
          <w:color w:val="000000"/>
          <w:sz w:val="24"/>
          <w:szCs w:val="24"/>
        </w:rPr>
      </w:pPr>
    </w:p>
    <w:p w14:paraId="5954132F" w14:textId="77777777" w:rsidR="004A5344" w:rsidRDefault="004A5344" w:rsidP="004A5344">
      <w:pPr>
        <w:rPr>
          <w:color w:val="000000"/>
          <w:sz w:val="24"/>
          <w:szCs w:val="24"/>
        </w:rPr>
      </w:pPr>
      <w:r>
        <w:rPr>
          <w:color w:val="000000"/>
          <w:sz w:val="24"/>
          <w:szCs w:val="24"/>
        </w:rPr>
        <w:t>Dial by your location</w:t>
      </w:r>
    </w:p>
    <w:p w14:paraId="0970E2C5" w14:textId="77777777" w:rsidR="004A5344" w:rsidRDefault="004A5344" w:rsidP="004A5344">
      <w:pPr>
        <w:rPr>
          <w:color w:val="000000"/>
          <w:sz w:val="24"/>
          <w:szCs w:val="24"/>
        </w:rPr>
      </w:pPr>
      <w:r>
        <w:rPr>
          <w:color w:val="000000"/>
          <w:sz w:val="24"/>
          <w:szCs w:val="24"/>
        </w:rPr>
        <w:t>        +1 253 215 8782 US (Tacoma)</w:t>
      </w:r>
    </w:p>
    <w:p w14:paraId="4AB85A3C" w14:textId="77777777" w:rsidR="004A5344" w:rsidRDefault="004A5344" w:rsidP="004A5344">
      <w:pPr>
        <w:rPr>
          <w:color w:val="000000"/>
          <w:sz w:val="24"/>
          <w:szCs w:val="24"/>
        </w:rPr>
      </w:pPr>
      <w:r>
        <w:rPr>
          <w:color w:val="000000"/>
          <w:sz w:val="24"/>
          <w:szCs w:val="24"/>
        </w:rPr>
        <w:t>        +1 346 248 7799 US (Houston)</w:t>
      </w:r>
    </w:p>
    <w:p w14:paraId="1D6A9241" w14:textId="77777777" w:rsidR="004A5344" w:rsidRDefault="004A5344" w:rsidP="004A5344">
      <w:pPr>
        <w:rPr>
          <w:color w:val="000000"/>
          <w:sz w:val="24"/>
          <w:szCs w:val="24"/>
        </w:rPr>
      </w:pPr>
      <w:r>
        <w:rPr>
          <w:color w:val="000000"/>
          <w:sz w:val="24"/>
          <w:szCs w:val="24"/>
        </w:rPr>
        <w:t>        +1 669 900 9128 US (San Jose)</w:t>
      </w:r>
    </w:p>
    <w:p w14:paraId="1C799504" w14:textId="77777777" w:rsidR="004A5344" w:rsidRDefault="004A5344" w:rsidP="004A5344">
      <w:pPr>
        <w:rPr>
          <w:color w:val="000000"/>
          <w:sz w:val="24"/>
          <w:szCs w:val="24"/>
        </w:rPr>
      </w:pPr>
      <w:r>
        <w:rPr>
          <w:color w:val="000000"/>
          <w:sz w:val="24"/>
          <w:szCs w:val="24"/>
        </w:rPr>
        <w:t>        +1 301 715 8592 US (Washington DC)</w:t>
      </w:r>
    </w:p>
    <w:p w14:paraId="7F568647" w14:textId="77777777" w:rsidR="004A5344" w:rsidRDefault="004A5344" w:rsidP="004A5344">
      <w:pPr>
        <w:rPr>
          <w:color w:val="000000"/>
          <w:sz w:val="24"/>
          <w:szCs w:val="24"/>
        </w:rPr>
      </w:pPr>
      <w:r>
        <w:rPr>
          <w:color w:val="000000"/>
          <w:sz w:val="24"/>
          <w:szCs w:val="24"/>
        </w:rPr>
        <w:t>        +1 312 626 6799 US (Chicago)</w:t>
      </w:r>
    </w:p>
    <w:p w14:paraId="356A4B1A" w14:textId="77777777" w:rsidR="004A5344" w:rsidRDefault="004A5344" w:rsidP="004A5344">
      <w:pPr>
        <w:rPr>
          <w:color w:val="000000"/>
          <w:sz w:val="24"/>
          <w:szCs w:val="24"/>
        </w:rPr>
      </w:pPr>
      <w:r>
        <w:rPr>
          <w:color w:val="000000"/>
          <w:sz w:val="24"/>
          <w:szCs w:val="24"/>
        </w:rPr>
        <w:t>        +1 646 558 8656 US (New York)</w:t>
      </w:r>
    </w:p>
    <w:p w14:paraId="49D00148" w14:textId="77777777" w:rsidR="004A5344" w:rsidRDefault="004A5344" w:rsidP="004A5344">
      <w:pPr>
        <w:rPr>
          <w:color w:val="000000"/>
          <w:sz w:val="24"/>
          <w:szCs w:val="24"/>
        </w:rPr>
      </w:pPr>
      <w:r>
        <w:rPr>
          <w:color w:val="000000"/>
          <w:sz w:val="24"/>
          <w:szCs w:val="24"/>
        </w:rPr>
        <w:t>Meeting ID: 856 7287 7031</w:t>
      </w:r>
    </w:p>
    <w:p w14:paraId="4BCE0305" w14:textId="77777777" w:rsidR="004A5344" w:rsidRDefault="004A5344" w:rsidP="004A5344">
      <w:pPr>
        <w:rPr>
          <w:color w:val="000000"/>
          <w:sz w:val="24"/>
          <w:szCs w:val="24"/>
        </w:rPr>
      </w:pPr>
      <w:r>
        <w:rPr>
          <w:color w:val="000000"/>
          <w:sz w:val="24"/>
          <w:szCs w:val="24"/>
        </w:rPr>
        <w:t>Passcode: 316941</w:t>
      </w:r>
    </w:p>
    <w:p w14:paraId="3956A4D1" w14:textId="77777777" w:rsidR="004A5344" w:rsidRDefault="004A5344" w:rsidP="004A5344">
      <w:pPr>
        <w:rPr>
          <w:color w:val="000000"/>
          <w:sz w:val="24"/>
          <w:szCs w:val="24"/>
        </w:rPr>
      </w:pPr>
      <w:r>
        <w:rPr>
          <w:color w:val="000000"/>
          <w:sz w:val="24"/>
          <w:szCs w:val="24"/>
        </w:rPr>
        <w:t xml:space="preserve">Find your local number: </w:t>
      </w:r>
      <w:hyperlink r:id="rId8" w:history="1">
        <w:r>
          <w:rPr>
            <w:rStyle w:val="Hyperlink"/>
            <w:sz w:val="24"/>
            <w:szCs w:val="24"/>
          </w:rPr>
          <w:t>https://us02web.zoom.us/u/khYuQwemY</w:t>
        </w:r>
      </w:hyperlink>
    </w:p>
    <w:p w14:paraId="4BFDC323" w14:textId="77777777" w:rsidR="004A5344" w:rsidRDefault="004A5344" w:rsidP="004A5344">
      <w:pPr>
        <w:rPr>
          <w:color w:val="000000"/>
          <w:sz w:val="24"/>
          <w:szCs w:val="24"/>
        </w:rPr>
      </w:pPr>
    </w:p>
    <w:p w14:paraId="6133EE0E" w14:textId="77777777" w:rsidR="004A5344" w:rsidRDefault="004A5344" w:rsidP="004A5344">
      <w:pPr>
        <w:rPr>
          <w:color w:val="000000"/>
          <w:sz w:val="24"/>
          <w:szCs w:val="24"/>
        </w:rPr>
      </w:pPr>
    </w:p>
    <w:p w14:paraId="5EFD7520" w14:textId="77777777" w:rsidR="004A5344" w:rsidRDefault="004A5344" w:rsidP="00842B65">
      <w:pPr>
        <w:pStyle w:val="Title"/>
        <w:tabs>
          <w:tab w:val="left" w:pos="3600"/>
        </w:tabs>
        <w:rPr>
          <w:sz w:val="24"/>
          <w:szCs w:val="24"/>
        </w:rPr>
      </w:pPr>
    </w:p>
    <w:p w14:paraId="0EB5116A" w14:textId="77777777" w:rsidR="004A5344" w:rsidRDefault="004A5344" w:rsidP="00842B65">
      <w:pPr>
        <w:pStyle w:val="Title"/>
        <w:tabs>
          <w:tab w:val="left" w:pos="3600"/>
        </w:tabs>
        <w:rPr>
          <w:sz w:val="24"/>
          <w:szCs w:val="24"/>
        </w:rPr>
      </w:pPr>
    </w:p>
    <w:p w14:paraId="776F7C37" w14:textId="3C83287D" w:rsidR="00842B65" w:rsidRPr="00FC2FA0" w:rsidRDefault="00842B65" w:rsidP="00842B65">
      <w:pPr>
        <w:pStyle w:val="Title"/>
        <w:tabs>
          <w:tab w:val="left" w:pos="3600"/>
        </w:tabs>
        <w:rPr>
          <w:sz w:val="24"/>
          <w:szCs w:val="24"/>
        </w:rPr>
      </w:pPr>
      <w:r w:rsidRPr="00FC2FA0">
        <w:rPr>
          <w:sz w:val="24"/>
          <w:szCs w:val="24"/>
        </w:rPr>
        <w:t>INDEPENDENCE COMMUNITY COLLEGE</w:t>
      </w:r>
    </w:p>
    <w:p w14:paraId="0AFD50EE" w14:textId="158EC95F" w:rsidR="00842B65" w:rsidRPr="00FC2FA0" w:rsidRDefault="00842B65" w:rsidP="00842B65">
      <w:pPr>
        <w:tabs>
          <w:tab w:val="left" w:pos="3600"/>
        </w:tabs>
        <w:jc w:val="center"/>
        <w:rPr>
          <w:b/>
          <w:sz w:val="24"/>
          <w:szCs w:val="24"/>
        </w:rPr>
      </w:pPr>
      <w:r w:rsidRPr="00FC2FA0">
        <w:rPr>
          <w:b/>
          <w:sz w:val="24"/>
          <w:szCs w:val="24"/>
        </w:rPr>
        <w:t xml:space="preserve">BOARD OF TRUSTEES </w:t>
      </w:r>
      <w:r w:rsidR="00E634E2" w:rsidRPr="00FC2FA0">
        <w:rPr>
          <w:b/>
          <w:sz w:val="24"/>
          <w:szCs w:val="24"/>
        </w:rPr>
        <w:t>SPECIAL</w:t>
      </w:r>
      <w:r w:rsidRPr="00FC2FA0">
        <w:rPr>
          <w:b/>
          <w:sz w:val="24"/>
          <w:szCs w:val="24"/>
        </w:rPr>
        <w:t xml:space="preserve"> MEETING</w:t>
      </w:r>
    </w:p>
    <w:p w14:paraId="3316732F" w14:textId="04FCA991" w:rsidR="00DF1EB1" w:rsidRPr="00FC2FA0" w:rsidRDefault="00DF1EB1" w:rsidP="00842B65">
      <w:pPr>
        <w:tabs>
          <w:tab w:val="left" w:pos="3600"/>
        </w:tabs>
        <w:jc w:val="center"/>
        <w:rPr>
          <w:b/>
          <w:bCs/>
          <w:sz w:val="24"/>
          <w:szCs w:val="24"/>
        </w:rPr>
      </w:pPr>
      <w:r w:rsidRPr="00FC2FA0">
        <w:rPr>
          <w:b/>
          <w:bCs/>
          <w:sz w:val="24"/>
          <w:szCs w:val="24"/>
        </w:rPr>
        <w:t xml:space="preserve">Zoom Webinar </w:t>
      </w:r>
      <w:r w:rsidR="006B3774">
        <w:rPr>
          <w:b/>
          <w:bCs/>
          <w:sz w:val="24"/>
          <w:szCs w:val="24"/>
        </w:rPr>
        <w:t>–</w:t>
      </w:r>
      <w:r w:rsidRPr="00FC2FA0">
        <w:rPr>
          <w:b/>
          <w:bCs/>
          <w:sz w:val="24"/>
          <w:szCs w:val="24"/>
        </w:rPr>
        <w:t xml:space="preserve"> </w:t>
      </w:r>
      <w:r w:rsidR="006B3774">
        <w:rPr>
          <w:b/>
          <w:bCs/>
          <w:sz w:val="24"/>
          <w:szCs w:val="24"/>
        </w:rPr>
        <w:t>7:00 p.m.</w:t>
      </w:r>
    </w:p>
    <w:p w14:paraId="7F4D98CE" w14:textId="041394C3" w:rsidR="00842B65" w:rsidRPr="00FC2FA0" w:rsidRDefault="00F31AE6" w:rsidP="00842B65">
      <w:pPr>
        <w:tabs>
          <w:tab w:val="left" w:pos="3600"/>
        </w:tabs>
        <w:jc w:val="center"/>
        <w:rPr>
          <w:b/>
          <w:sz w:val="24"/>
          <w:szCs w:val="24"/>
        </w:rPr>
      </w:pPr>
      <w:r>
        <w:rPr>
          <w:b/>
          <w:sz w:val="24"/>
          <w:szCs w:val="24"/>
        </w:rPr>
        <w:t>Monday, April 5, 2021</w:t>
      </w:r>
    </w:p>
    <w:p w14:paraId="5EEC02A8" w14:textId="5A29F38C" w:rsidR="00842B65" w:rsidRPr="00FC2FA0" w:rsidRDefault="00842B65" w:rsidP="00842B65">
      <w:pPr>
        <w:tabs>
          <w:tab w:val="left" w:pos="3600"/>
        </w:tabs>
        <w:rPr>
          <w:b/>
          <w:sz w:val="24"/>
          <w:szCs w:val="24"/>
        </w:rPr>
      </w:pPr>
    </w:p>
    <w:p w14:paraId="1F2ECF8F" w14:textId="38AF59F4" w:rsidR="00842B65" w:rsidRPr="00FC2FA0" w:rsidRDefault="00842B65" w:rsidP="00842B65">
      <w:pPr>
        <w:pStyle w:val="Heading2"/>
        <w:tabs>
          <w:tab w:val="left" w:pos="3600"/>
        </w:tabs>
        <w:rPr>
          <w:sz w:val="24"/>
          <w:szCs w:val="24"/>
        </w:rPr>
      </w:pPr>
      <w:r w:rsidRPr="00FC2FA0">
        <w:rPr>
          <w:sz w:val="24"/>
          <w:szCs w:val="24"/>
        </w:rPr>
        <w:t>AGENDA</w:t>
      </w:r>
    </w:p>
    <w:p w14:paraId="19723BCC" w14:textId="654087B1" w:rsidR="00097722" w:rsidRPr="00FC2FA0" w:rsidRDefault="00097722" w:rsidP="00097722">
      <w:pPr>
        <w:rPr>
          <w:sz w:val="24"/>
          <w:szCs w:val="24"/>
        </w:rPr>
      </w:pPr>
    </w:p>
    <w:p w14:paraId="0538B18A" w14:textId="3D10298C" w:rsidR="009167D6" w:rsidRPr="00FC2FA0" w:rsidRDefault="009167D6" w:rsidP="00E21EC6">
      <w:pPr>
        <w:tabs>
          <w:tab w:val="left" w:pos="3600"/>
        </w:tabs>
        <w:ind w:right="432"/>
        <w:rPr>
          <w:b/>
          <w:sz w:val="24"/>
          <w:szCs w:val="24"/>
        </w:rPr>
      </w:pPr>
    </w:p>
    <w:p w14:paraId="6AFF9FB2" w14:textId="42E5B154" w:rsidR="00DF1EB1" w:rsidRPr="00FC2FA0" w:rsidRDefault="00DF1EB1" w:rsidP="00E21EC6">
      <w:pPr>
        <w:pStyle w:val="ListParagraph"/>
        <w:numPr>
          <w:ilvl w:val="0"/>
          <w:numId w:val="14"/>
        </w:numPr>
        <w:ind w:left="360" w:right="432" w:hanging="360"/>
        <w:rPr>
          <w:sz w:val="24"/>
          <w:szCs w:val="24"/>
        </w:rPr>
      </w:pPr>
      <w:r w:rsidRPr="00FC2FA0">
        <w:rPr>
          <w:sz w:val="24"/>
          <w:szCs w:val="24"/>
        </w:rPr>
        <w:t>ROUTINE</w:t>
      </w:r>
    </w:p>
    <w:p w14:paraId="751B63EF" w14:textId="5049C760" w:rsidR="00523E7C" w:rsidRDefault="00DF1EB1" w:rsidP="00E21EC6">
      <w:pPr>
        <w:pStyle w:val="ListParagraph"/>
        <w:numPr>
          <w:ilvl w:val="0"/>
          <w:numId w:val="15"/>
        </w:numPr>
        <w:ind w:left="720" w:right="432"/>
        <w:rPr>
          <w:sz w:val="24"/>
          <w:szCs w:val="24"/>
        </w:rPr>
      </w:pPr>
      <w:r w:rsidRPr="00FC2FA0">
        <w:rPr>
          <w:sz w:val="24"/>
          <w:szCs w:val="24"/>
        </w:rPr>
        <w:t>Call to Order</w:t>
      </w:r>
      <w:r w:rsidRPr="00FC2FA0">
        <w:rPr>
          <w:sz w:val="24"/>
          <w:szCs w:val="24"/>
        </w:rPr>
        <w:tab/>
      </w:r>
    </w:p>
    <w:p w14:paraId="22982D13" w14:textId="0778FE64" w:rsidR="004A2662" w:rsidRPr="00FC2FA0" w:rsidRDefault="004A2662" w:rsidP="00E21EC6">
      <w:pPr>
        <w:tabs>
          <w:tab w:val="left" w:pos="720"/>
          <w:tab w:val="left" w:pos="3420"/>
        </w:tabs>
        <w:ind w:right="432"/>
        <w:jc w:val="both"/>
        <w:rPr>
          <w:sz w:val="24"/>
          <w:szCs w:val="24"/>
        </w:rPr>
      </w:pPr>
    </w:p>
    <w:p w14:paraId="6060455A" w14:textId="10354481" w:rsidR="00EF74BE" w:rsidRPr="00FC2FA0" w:rsidRDefault="00097722" w:rsidP="00E21EC6">
      <w:pPr>
        <w:ind w:left="360" w:right="432" w:hanging="360"/>
        <w:jc w:val="both"/>
        <w:rPr>
          <w:i/>
          <w:sz w:val="24"/>
          <w:szCs w:val="24"/>
        </w:rPr>
      </w:pPr>
      <w:r w:rsidRPr="00FC2FA0">
        <w:rPr>
          <w:sz w:val="24"/>
          <w:szCs w:val="24"/>
        </w:rPr>
        <w:t xml:space="preserve">II. </w:t>
      </w:r>
      <w:r w:rsidRPr="00FC2FA0">
        <w:rPr>
          <w:sz w:val="24"/>
          <w:szCs w:val="24"/>
        </w:rPr>
        <w:tab/>
      </w:r>
      <w:r w:rsidR="00EF74BE" w:rsidRPr="00FC2FA0">
        <w:rPr>
          <w:sz w:val="24"/>
          <w:szCs w:val="24"/>
        </w:rPr>
        <w:t xml:space="preserve">EXECUTIVE SESSION – Non-elected Personnel.  </w:t>
      </w:r>
    </w:p>
    <w:p w14:paraId="1DF583B1" w14:textId="77777777" w:rsidR="00E21EC6" w:rsidRDefault="00EF74BE" w:rsidP="00E21EC6">
      <w:pPr>
        <w:pStyle w:val="ListParagraph"/>
        <w:tabs>
          <w:tab w:val="left" w:pos="1080"/>
        </w:tabs>
        <w:ind w:left="360" w:right="432"/>
        <w:jc w:val="both"/>
        <w:rPr>
          <w:iCs/>
          <w:sz w:val="24"/>
          <w:szCs w:val="24"/>
        </w:rPr>
      </w:pPr>
      <w:r w:rsidRPr="00FC2FA0">
        <w:rPr>
          <w:sz w:val="24"/>
          <w:szCs w:val="24"/>
        </w:rPr>
        <w:t xml:space="preserve">I move that we recess for an Executive Session for discussion of </w:t>
      </w:r>
      <w:r w:rsidR="006B3774">
        <w:rPr>
          <w:iCs/>
          <w:sz w:val="24"/>
          <w:szCs w:val="24"/>
        </w:rPr>
        <w:t>the position of College President</w:t>
      </w:r>
      <w:r w:rsidRPr="00FC2FA0">
        <w:rPr>
          <w:iCs/>
          <w:sz w:val="24"/>
          <w:szCs w:val="24"/>
        </w:rPr>
        <w:t>,</w:t>
      </w:r>
      <w:r w:rsidRPr="00FC2FA0">
        <w:rPr>
          <w:i/>
          <w:sz w:val="24"/>
          <w:szCs w:val="24"/>
        </w:rPr>
        <w:t xml:space="preserve"> </w:t>
      </w:r>
      <w:r w:rsidRPr="00FC2FA0">
        <w:rPr>
          <w:sz w:val="24"/>
          <w:szCs w:val="24"/>
        </w:rPr>
        <w:t>pursuant to the non-elected personnel exception, K.S.A.  75-4319(b)(1).  Open Session will resume through the Zoom link at</w:t>
      </w:r>
      <w:r w:rsidRPr="00FC2FA0">
        <w:rPr>
          <w:i/>
          <w:sz w:val="24"/>
          <w:szCs w:val="24"/>
        </w:rPr>
        <w:t xml:space="preserve"> </w:t>
      </w:r>
      <w:r w:rsidR="006B3774">
        <w:rPr>
          <w:i/>
          <w:sz w:val="24"/>
          <w:szCs w:val="24"/>
        </w:rPr>
        <w:t>(</w:t>
      </w:r>
      <w:r w:rsidR="006B3774" w:rsidRPr="006B3774">
        <w:rPr>
          <w:i/>
          <w:sz w:val="24"/>
          <w:szCs w:val="24"/>
        </w:rPr>
        <w:t>insert time)</w:t>
      </w:r>
      <w:r w:rsidR="00097722" w:rsidRPr="00FC2FA0">
        <w:rPr>
          <w:iCs/>
          <w:sz w:val="24"/>
          <w:szCs w:val="24"/>
        </w:rPr>
        <w:t xml:space="preserve"> p.m.</w:t>
      </w:r>
      <w:r w:rsidR="00097722" w:rsidRPr="00FC2FA0">
        <w:rPr>
          <w:i/>
          <w:sz w:val="24"/>
          <w:szCs w:val="24"/>
        </w:rPr>
        <w:t xml:space="preserve">  </w:t>
      </w:r>
      <w:r w:rsidRPr="00FC2FA0">
        <w:rPr>
          <w:sz w:val="24"/>
          <w:szCs w:val="24"/>
        </w:rPr>
        <w:t xml:space="preserve">Those invited to attend </w:t>
      </w:r>
      <w:r w:rsidR="00F31AE6">
        <w:rPr>
          <w:sz w:val="24"/>
          <w:szCs w:val="24"/>
        </w:rPr>
        <w:t xml:space="preserve">are </w:t>
      </w:r>
      <w:r w:rsidR="00B7663A" w:rsidRPr="006B3774">
        <w:rPr>
          <w:i/>
          <w:sz w:val="24"/>
          <w:szCs w:val="24"/>
        </w:rPr>
        <w:t>(list attendees).</w:t>
      </w:r>
      <w:r w:rsidR="00B7663A" w:rsidRPr="00B7663A">
        <w:rPr>
          <w:iCs/>
          <w:sz w:val="24"/>
          <w:szCs w:val="24"/>
        </w:rPr>
        <w:t xml:space="preserve"> </w:t>
      </w:r>
    </w:p>
    <w:p w14:paraId="520D14ED" w14:textId="77777777" w:rsidR="00E21EC6" w:rsidRDefault="00E21EC6" w:rsidP="00E21EC6">
      <w:pPr>
        <w:pStyle w:val="ListParagraph"/>
        <w:tabs>
          <w:tab w:val="left" w:pos="1080"/>
        </w:tabs>
        <w:ind w:left="360" w:right="432"/>
        <w:jc w:val="both"/>
        <w:rPr>
          <w:sz w:val="24"/>
          <w:szCs w:val="24"/>
        </w:rPr>
      </w:pPr>
    </w:p>
    <w:p w14:paraId="0FC7E3DB" w14:textId="027CF5F8" w:rsidR="00E21EC6" w:rsidRPr="00E21EC6" w:rsidRDefault="00F31AE6" w:rsidP="00E21EC6">
      <w:pPr>
        <w:pStyle w:val="ListParagraph"/>
        <w:numPr>
          <w:ilvl w:val="0"/>
          <w:numId w:val="22"/>
        </w:numPr>
        <w:tabs>
          <w:tab w:val="left" w:pos="9360"/>
        </w:tabs>
        <w:ind w:left="360" w:right="432" w:hanging="360"/>
        <w:jc w:val="both"/>
        <w:rPr>
          <w:iCs/>
          <w:sz w:val="24"/>
          <w:szCs w:val="24"/>
        </w:rPr>
      </w:pPr>
      <w:r w:rsidRPr="00E21EC6">
        <w:rPr>
          <w:sz w:val="24"/>
          <w:szCs w:val="24"/>
        </w:rPr>
        <w:t>Motion Regarding Non-Elected Personnel</w:t>
      </w:r>
      <w:r w:rsidRPr="00E21EC6">
        <w:rPr>
          <w:sz w:val="24"/>
          <w:szCs w:val="24"/>
        </w:rPr>
        <w:tab/>
        <w:t>Action</w:t>
      </w:r>
    </w:p>
    <w:p w14:paraId="0EF4E16C" w14:textId="77777777" w:rsidR="00E21EC6" w:rsidRPr="00E21EC6" w:rsidRDefault="00E21EC6" w:rsidP="00E21EC6">
      <w:pPr>
        <w:pStyle w:val="ListParagraph"/>
        <w:tabs>
          <w:tab w:val="left" w:pos="9180"/>
        </w:tabs>
        <w:ind w:left="360" w:right="432"/>
        <w:jc w:val="both"/>
        <w:rPr>
          <w:iCs/>
          <w:sz w:val="24"/>
          <w:szCs w:val="24"/>
        </w:rPr>
      </w:pPr>
    </w:p>
    <w:p w14:paraId="7AC6A08D" w14:textId="4CDE8602" w:rsidR="00EF74BE" w:rsidRPr="00E21EC6" w:rsidRDefault="00EF74BE" w:rsidP="00E21EC6">
      <w:pPr>
        <w:pStyle w:val="ListParagraph"/>
        <w:numPr>
          <w:ilvl w:val="0"/>
          <w:numId w:val="22"/>
        </w:numPr>
        <w:tabs>
          <w:tab w:val="left" w:pos="9180"/>
        </w:tabs>
        <w:ind w:left="360" w:right="432" w:hanging="360"/>
        <w:jc w:val="both"/>
        <w:rPr>
          <w:iCs/>
          <w:sz w:val="24"/>
          <w:szCs w:val="24"/>
        </w:rPr>
      </w:pPr>
      <w:proofErr w:type="gramStart"/>
      <w:r w:rsidRPr="00E21EC6">
        <w:rPr>
          <w:sz w:val="24"/>
          <w:szCs w:val="24"/>
        </w:rPr>
        <w:t xml:space="preserve">ADJOURN  </w:t>
      </w:r>
      <w:r w:rsidRPr="00E21EC6">
        <w:rPr>
          <w:sz w:val="24"/>
          <w:szCs w:val="24"/>
        </w:rPr>
        <w:tab/>
      </w:r>
      <w:proofErr w:type="gramEnd"/>
      <w:r w:rsidRPr="00E21EC6">
        <w:rPr>
          <w:sz w:val="24"/>
          <w:szCs w:val="24"/>
        </w:rPr>
        <w:tab/>
        <w:t>Action</w:t>
      </w:r>
    </w:p>
    <w:p w14:paraId="310A3536" w14:textId="236ED858" w:rsidR="00EF74BE" w:rsidRPr="00CD6110" w:rsidRDefault="00EF74BE" w:rsidP="00E21EC6">
      <w:pPr>
        <w:pStyle w:val="ListParagraph"/>
        <w:ind w:right="432"/>
        <w:rPr>
          <w:i/>
        </w:rPr>
      </w:pPr>
    </w:p>
    <w:p w14:paraId="6FA83959" w14:textId="67670F65" w:rsidR="00EF74BE" w:rsidRDefault="00EF74BE" w:rsidP="00E21EC6">
      <w:pPr>
        <w:spacing w:after="200" w:line="276" w:lineRule="auto"/>
        <w:ind w:right="432"/>
        <w:rPr>
          <w:rFonts w:asciiTheme="minorHAnsi" w:hAnsiTheme="minorHAnsi"/>
        </w:rPr>
      </w:pPr>
    </w:p>
    <w:p w14:paraId="23ACF848" w14:textId="49CF71B7" w:rsidR="00EF74BE" w:rsidRDefault="00EF74BE" w:rsidP="00EF74BE">
      <w:pPr>
        <w:pStyle w:val="ListParagraph"/>
        <w:ind w:left="1080" w:right="-198"/>
        <w:rPr>
          <w:rFonts w:asciiTheme="minorHAnsi" w:hAnsiTheme="minorHAnsi"/>
        </w:rPr>
      </w:pPr>
    </w:p>
    <w:p w14:paraId="3DBD99D4" w14:textId="1964A61E" w:rsidR="00EF74BE" w:rsidRDefault="00EF74BE" w:rsidP="00EF74BE">
      <w:pPr>
        <w:pStyle w:val="ListParagraph"/>
        <w:ind w:left="1080"/>
        <w:rPr>
          <w:rFonts w:asciiTheme="minorHAnsi" w:hAnsiTheme="minorHAnsi"/>
        </w:rPr>
      </w:pPr>
    </w:p>
    <w:p w14:paraId="2DC33248" w14:textId="5BDEFB4E" w:rsidR="00EF74BE" w:rsidRDefault="00EF74BE" w:rsidP="00EF74BE">
      <w:pPr>
        <w:pStyle w:val="ListParagraph"/>
        <w:ind w:left="1080"/>
        <w:rPr>
          <w:rFonts w:asciiTheme="minorHAnsi" w:hAnsiTheme="minorHAnsi"/>
        </w:rPr>
      </w:pPr>
    </w:p>
    <w:p w14:paraId="346CCCF3" w14:textId="5CDD1493" w:rsidR="00EF74BE" w:rsidRPr="009D54D8" w:rsidRDefault="00EF74BE" w:rsidP="00EF74BE">
      <w:pPr>
        <w:spacing w:after="160" w:line="259" w:lineRule="auto"/>
        <w:rPr>
          <w:rFonts w:asciiTheme="minorHAnsi" w:hAnsiTheme="minorHAnsi"/>
        </w:rPr>
      </w:pPr>
    </w:p>
    <w:p w14:paraId="5CAE5175" w14:textId="296129EA" w:rsidR="00EF74BE" w:rsidRPr="00FC2FA0" w:rsidRDefault="00F31AE6" w:rsidP="00EF74BE">
      <w:pPr>
        <w:ind w:left="3600" w:firstLine="720"/>
        <w:rPr>
          <w:sz w:val="22"/>
          <w:szCs w:val="22"/>
          <w:u w:val="single"/>
        </w:rPr>
      </w:pPr>
      <w:r w:rsidRPr="00CD6110">
        <w:rPr>
          <w:b/>
          <w:noProof/>
          <w:u w:val="single"/>
          <w:bdr w:val="single" w:sz="4" w:space="0" w:color="auto"/>
        </w:rPr>
        <mc:AlternateContent>
          <mc:Choice Requires="wps">
            <w:drawing>
              <wp:anchor distT="0" distB="0" distL="114300" distR="114300" simplePos="0" relativeHeight="251659264" behindDoc="0" locked="0" layoutInCell="0" allowOverlap="1" wp14:anchorId="3558FA0B" wp14:editId="37DE0DED">
                <wp:simplePos x="0" y="0"/>
                <wp:positionH relativeFrom="margin">
                  <wp:posOffset>870585</wp:posOffset>
                </wp:positionH>
                <wp:positionV relativeFrom="margin">
                  <wp:posOffset>-146876</wp:posOffset>
                </wp:positionV>
                <wp:extent cx="5005070" cy="738505"/>
                <wp:effectExtent l="38100" t="38100" r="43180" b="4254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738505"/>
                        </a:xfrm>
                        <a:prstGeom prst="rect">
                          <a:avLst/>
                        </a:prstGeom>
                        <a:noFill/>
                        <a:ln w="762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110DD" w14:textId="77777777" w:rsidR="00EF74BE" w:rsidRPr="002E3797" w:rsidRDefault="00EF74BE" w:rsidP="00EF74BE">
                            <w:pPr>
                              <w:spacing w:line="360" w:lineRule="auto"/>
                              <w:jc w:val="center"/>
                              <w:rPr>
                                <w:rFonts w:eastAsiaTheme="majorEastAsia"/>
                                <w:b/>
                                <w:i/>
                                <w:iCs/>
                                <w:sz w:val="28"/>
                                <w:szCs w:val="28"/>
                              </w:rPr>
                            </w:pPr>
                            <w:r w:rsidRPr="002E3797">
                              <w:rPr>
                                <w:rFonts w:eastAsiaTheme="majorEastAsia"/>
                                <w:b/>
                                <w:i/>
                                <w:iCs/>
                                <w:sz w:val="28"/>
                                <w:szCs w:val="28"/>
                              </w:rPr>
                              <w:t>PUBLIC PARTICIPATION AT BOARD MEETING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558FA0B" id="_x0000_t202" coordsize="21600,21600" o:spt="202" path="m,l,21600r21600,l21600,xe">
                <v:stroke joinstyle="miter"/>
                <v:path gradientshapeok="t" o:connecttype="rect"/>
              </v:shapetype>
              <v:shape id="Text Box 2" o:spid="_x0000_s1026" type="#_x0000_t202" style="position:absolute;left:0;text-align:left;margin-left:68.55pt;margin-top:-11.55pt;width:394.1pt;height:5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" o:allowincell="f" filled="f" strokeweight="6pt">
                <v:stroke linestyle="thickThin"/>
                <v:textbox inset="10.8pt,7.2pt,10.8pt,7.2pt">
                  <w:txbxContent>
                    <w:p w14:paraId="536110DD" w14:textId="77777777" w:rsidR="00EF74BE" w:rsidRPr="002E3797" w:rsidRDefault="00EF74BE" w:rsidP="00EF74BE">
                      <w:pPr>
                        <w:spacing w:line="360" w:lineRule="auto"/>
                        <w:jc w:val="center"/>
                        <w:rPr>
                          <w:rFonts w:eastAsiaTheme="majorEastAsia"/>
                          <w:b/>
                          <w:i/>
                          <w:iCs/>
                          <w:sz w:val="28"/>
                          <w:szCs w:val="28"/>
                        </w:rPr>
                      </w:pPr>
                      <w:r w:rsidRPr="002E3797">
                        <w:rPr>
                          <w:rFonts w:eastAsiaTheme="majorEastAsia"/>
                          <w:b/>
                          <w:i/>
                          <w:iCs/>
                          <w:sz w:val="28"/>
                          <w:szCs w:val="28"/>
                        </w:rPr>
                        <w:t>PUBLIC PARTICIPATION AT BOARD MEETING</w:t>
                      </w:r>
                    </w:p>
                  </w:txbxContent>
                </v:textbox>
                <w10:wrap type="square" anchorx="margin" anchory="margin"/>
              </v:shape>
            </w:pict>
          </mc:Fallback>
        </mc:AlternateContent>
      </w:r>
      <w:r w:rsidR="00EF74BE" w:rsidRPr="00FC2FA0">
        <w:rPr>
          <w:sz w:val="22"/>
          <w:szCs w:val="22"/>
          <w:u w:val="single"/>
        </w:rPr>
        <w:t>Items on the Agenda</w:t>
      </w:r>
    </w:p>
    <w:p w14:paraId="2677D0FE" w14:textId="2BCB4E0A" w:rsidR="00EF74BE" w:rsidRPr="00CD6110" w:rsidRDefault="00EF74BE" w:rsidP="00EF74BE">
      <w:pPr>
        <w:pStyle w:val="NoSpacing"/>
      </w:pPr>
    </w:p>
    <w:p w14:paraId="5D9971CB" w14:textId="682CF57B" w:rsidR="00EF74BE" w:rsidRPr="00097722" w:rsidRDefault="00EF74BE" w:rsidP="006B3774">
      <w:pPr>
        <w:pStyle w:val="NoSpacing"/>
        <w:ind w:left="360" w:right="432"/>
        <w:jc w:val="both"/>
        <w:rPr>
          <w:sz w:val="22"/>
          <w:szCs w:val="22"/>
        </w:rPr>
      </w:pPr>
      <w:r w:rsidRPr="00097722">
        <w:rPr>
          <w:sz w:val="22"/>
          <w:szCs w:val="22"/>
        </w:rPr>
        <w:t>Members of the public wishing to address the Board concerning an item which is on the agenda must submit the item through the webinar link provided</w:t>
      </w:r>
      <w:r w:rsidRPr="00097722">
        <w:rPr>
          <w:strike/>
          <w:sz w:val="22"/>
          <w:szCs w:val="22"/>
        </w:rPr>
        <w:t>.</w:t>
      </w:r>
      <w:r w:rsidRPr="00097722">
        <w:rPr>
          <w:sz w:val="22"/>
          <w:szCs w:val="22"/>
        </w:rPr>
        <w:t xml:space="preserve">  </w:t>
      </w:r>
      <w:r w:rsidRPr="00097722">
        <w:rPr>
          <w:rFonts w:eastAsia="Calibri"/>
          <w:sz w:val="22"/>
          <w:szCs w:val="22"/>
        </w:rPr>
        <w:t xml:space="preserve">There are three opportunities for public comment during regular meetings.  </w:t>
      </w:r>
    </w:p>
    <w:p w14:paraId="62AF6A8F" w14:textId="336F7570" w:rsidR="00EF74BE" w:rsidRPr="00097722" w:rsidRDefault="00EF74BE" w:rsidP="006B3774">
      <w:pPr>
        <w:pStyle w:val="NoSpacing"/>
        <w:ind w:left="360" w:right="432"/>
        <w:jc w:val="both"/>
        <w:rPr>
          <w:rFonts w:eastAsia="Calibri"/>
          <w:sz w:val="22"/>
          <w:szCs w:val="22"/>
        </w:rPr>
      </w:pPr>
    </w:p>
    <w:p w14:paraId="7E97ECC7" w14:textId="0CD9903F" w:rsidR="00EF74BE" w:rsidRPr="00097722" w:rsidRDefault="00EF74BE" w:rsidP="006B3774">
      <w:pPr>
        <w:pStyle w:val="NoSpacing"/>
        <w:ind w:left="360" w:right="432"/>
        <w:jc w:val="both"/>
        <w:rPr>
          <w:sz w:val="22"/>
          <w:szCs w:val="22"/>
        </w:rPr>
      </w:pPr>
      <w:r w:rsidRPr="00097722">
        <w:rPr>
          <w:rFonts w:eastAsia="Calibri"/>
          <w:sz w:val="22"/>
          <w:szCs w:val="22"/>
        </w:rPr>
        <w:t>First, t</w:t>
      </w:r>
      <w:r w:rsidRPr="00097722">
        <w:rPr>
          <w:sz w:val="22"/>
          <w:szCs w:val="22"/>
        </w:rPr>
        <w:t xml:space="preserve">he public may comment on any item on the agenda during a period at the beginning of meetings, with a total comment period of ten minutes and individual comments limited to two minutes.  This comment period may be extended by Board vote.  </w:t>
      </w:r>
    </w:p>
    <w:p w14:paraId="25637FA9" w14:textId="77777777" w:rsidR="00EF74BE" w:rsidRPr="00097722" w:rsidRDefault="00EF74BE" w:rsidP="006B3774">
      <w:pPr>
        <w:pStyle w:val="NoSpacing"/>
        <w:ind w:left="360" w:right="432"/>
        <w:jc w:val="both"/>
        <w:rPr>
          <w:sz w:val="22"/>
          <w:szCs w:val="22"/>
        </w:rPr>
      </w:pPr>
    </w:p>
    <w:p w14:paraId="7525497D" w14:textId="675C10B9" w:rsidR="00EF74BE" w:rsidRPr="00097722" w:rsidRDefault="00EF74BE" w:rsidP="006B3774">
      <w:pPr>
        <w:pStyle w:val="NoSpacing"/>
        <w:ind w:left="360" w:right="432"/>
        <w:jc w:val="both"/>
        <w:rPr>
          <w:sz w:val="22"/>
          <w:szCs w:val="22"/>
        </w:rPr>
      </w:pPr>
      <w:r w:rsidRPr="00097722">
        <w:rPr>
          <w:sz w:val="22"/>
          <w:szCs w:val="22"/>
        </w:rPr>
        <w:t xml:space="preserve">Second, prior to each Board vote, the public will be invited to speak directly to the issue being voted upon.  </w:t>
      </w:r>
    </w:p>
    <w:p w14:paraId="32812B1C" w14:textId="77777777" w:rsidR="00EF74BE" w:rsidRPr="00097722" w:rsidRDefault="00EF74BE" w:rsidP="006B3774">
      <w:pPr>
        <w:pStyle w:val="NoSpacing"/>
        <w:ind w:left="360" w:right="432"/>
        <w:jc w:val="both"/>
        <w:rPr>
          <w:sz w:val="22"/>
          <w:szCs w:val="22"/>
        </w:rPr>
      </w:pPr>
    </w:p>
    <w:p w14:paraId="205F9DD3" w14:textId="6E809D8C" w:rsidR="00EF74BE" w:rsidRPr="00097722" w:rsidRDefault="00EF74BE" w:rsidP="006B3774">
      <w:pPr>
        <w:pStyle w:val="NoSpacing"/>
        <w:ind w:left="360" w:right="432"/>
        <w:jc w:val="both"/>
        <w:rPr>
          <w:sz w:val="22"/>
          <w:szCs w:val="22"/>
        </w:rPr>
      </w:pPr>
      <w:r w:rsidRPr="00097722">
        <w:rPr>
          <w:sz w:val="22"/>
          <w:szCs w:val="22"/>
        </w:rPr>
        <w:t>Third, any member of the public may make a lengthier presentation on agenda items, provided that a request for such a presentation is made in writing in advance of the meeting.  Permission to make such presentations, and their length, is at the discretion of the Board Chair.</w:t>
      </w:r>
    </w:p>
    <w:p w14:paraId="0F367A87" w14:textId="00FF17A4" w:rsidR="00EF74BE" w:rsidRPr="00097722" w:rsidRDefault="00EF74BE" w:rsidP="006B3774">
      <w:pPr>
        <w:pStyle w:val="NoSpacing"/>
        <w:ind w:left="360" w:right="432"/>
        <w:rPr>
          <w:sz w:val="22"/>
          <w:szCs w:val="22"/>
        </w:rPr>
      </w:pPr>
    </w:p>
    <w:p w14:paraId="38073C79" w14:textId="475E3D0F" w:rsidR="00EF74BE" w:rsidRPr="00097722" w:rsidRDefault="00EF74BE" w:rsidP="006B3774">
      <w:pPr>
        <w:pStyle w:val="NoSpacing"/>
        <w:ind w:left="360" w:right="432"/>
        <w:jc w:val="center"/>
        <w:rPr>
          <w:sz w:val="22"/>
          <w:szCs w:val="22"/>
          <w:u w:val="single"/>
        </w:rPr>
      </w:pPr>
      <w:r w:rsidRPr="00097722">
        <w:rPr>
          <w:sz w:val="22"/>
          <w:szCs w:val="22"/>
          <w:u w:val="single"/>
        </w:rPr>
        <w:t>Information to the Audience</w:t>
      </w:r>
    </w:p>
    <w:p w14:paraId="08A7C6FA" w14:textId="37EC5391" w:rsidR="00EF74BE" w:rsidRPr="00097722" w:rsidRDefault="00EF74BE" w:rsidP="006B3774">
      <w:pPr>
        <w:pStyle w:val="NoSpacing"/>
        <w:ind w:left="360" w:right="432"/>
        <w:jc w:val="center"/>
        <w:rPr>
          <w:sz w:val="22"/>
          <w:szCs w:val="22"/>
          <w:u w:val="single"/>
        </w:rPr>
      </w:pPr>
    </w:p>
    <w:p w14:paraId="27891035" w14:textId="0F64EEF6" w:rsidR="00EF74BE" w:rsidRPr="00097722" w:rsidRDefault="00EF74BE" w:rsidP="006B3774">
      <w:pPr>
        <w:pStyle w:val="NoSpacing"/>
        <w:ind w:left="360" w:right="432"/>
        <w:jc w:val="both"/>
        <w:rPr>
          <w:sz w:val="22"/>
          <w:szCs w:val="22"/>
        </w:rPr>
      </w:pPr>
      <w:r w:rsidRPr="00097722">
        <w:rPr>
          <w:sz w:val="22"/>
          <w:szCs w:val="22"/>
        </w:rPr>
        <w:t>The Board members receive the complete agenda along with background material that they study individually before action is taken at the meeting.   Any member of the Board may remove items from the consent agenda at the time of the meeting.</w:t>
      </w:r>
    </w:p>
    <w:p w14:paraId="503F7B3F" w14:textId="60A1CBCA" w:rsidR="00EF74BE" w:rsidRPr="00097722" w:rsidRDefault="00EF74BE" w:rsidP="006B3774">
      <w:pPr>
        <w:ind w:right="432"/>
        <w:jc w:val="both"/>
        <w:rPr>
          <w:noProof/>
          <w:sz w:val="22"/>
          <w:szCs w:val="22"/>
          <w:bdr w:val="single" w:sz="4" w:space="0" w:color="auto"/>
        </w:rPr>
      </w:pPr>
    </w:p>
    <w:p w14:paraId="2E68105B" w14:textId="77777777" w:rsidR="00EF74BE" w:rsidRPr="00097722" w:rsidRDefault="00EF74BE" w:rsidP="006B3774">
      <w:pPr>
        <w:pStyle w:val="ListParagraph"/>
        <w:ind w:left="360" w:right="432"/>
        <w:jc w:val="center"/>
        <w:rPr>
          <w:b/>
          <w:sz w:val="22"/>
          <w:szCs w:val="22"/>
        </w:rPr>
      </w:pPr>
      <w:r w:rsidRPr="00097722">
        <w:rPr>
          <w:b/>
          <w:sz w:val="22"/>
          <w:szCs w:val="22"/>
        </w:rPr>
        <w:t>Examples of Motions for Executive Session</w:t>
      </w:r>
    </w:p>
    <w:p w14:paraId="69483F2F" w14:textId="77777777" w:rsidR="00EF74BE" w:rsidRPr="00097722" w:rsidRDefault="00EF74BE" w:rsidP="006B3774">
      <w:pPr>
        <w:pStyle w:val="ListParagraph"/>
        <w:ind w:left="360" w:right="432"/>
        <w:rPr>
          <w:sz w:val="22"/>
          <w:szCs w:val="22"/>
        </w:rPr>
      </w:pPr>
    </w:p>
    <w:p w14:paraId="13ACDCE5" w14:textId="77777777" w:rsidR="00EF74BE" w:rsidRPr="00097722" w:rsidRDefault="00EF74BE" w:rsidP="006B3774">
      <w:pPr>
        <w:pStyle w:val="ListParagraph"/>
        <w:ind w:left="360" w:right="432"/>
        <w:jc w:val="both"/>
        <w:rPr>
          <w:sz w:val="22"/>
          <w:szCs w:val="22"/>
        </w:rPr>
      </w:pPr>
      <w:r w:rsidRPr="00097722">
        <w:rPr>
          <w:i/>
          <w:sz w:val="22"/>
          <w:szCs w:val="22"/>
        </w:rPr>
        <w:t>Remember that a motion to move into Executive Session needs to state the subject, provide justification, and state a time and place for return to Open Session</w:t>
      </w:r>
    </w:p>
    <w:p w14:paraId="69A30977" w14:textId="77777777" w:rsidR="00EF74BE" w:rsidRPr="00097722" w:rsidRDefault="00EF74BE" w:rsidP="006B3774">
      <w:pPr>
        <w:pStyle w:val="ListParagraph"/>
        <w:ind w:left="360" w:right="432"/>
        <w:rPr>
          <w:sz w:val="22"/>
          <w:szCs w:val="22"/>
        </w:rPr>
      </w:pPr>
    </w:p>
    <w:p w14:paraId="2EAF16FD" w14:textId="77777777" w:rsidR="00EF74BE" w:rsidRPr="00097722" w:rsidRDefault="00EF74BE" w:rsidP="006B3774">
      <w:pPr>
        <w:pStyle w:val="ListParagraph"/>
        <w:ind w:left="360" w:right="432"/>
        <w:rPr>
          <w:sz w:val="22"/>
          <w:szCs w:val="22"/>
        </w:rPr>
      </w:pPr>
      <w:r w:rsidRPr="00097722">
        <w:rPr>
          <w:sz w:val="22"/>
          <w:szCs w:val="22"/>
        </w:rPr>
        <w:t xml:space="preserve">EXECUTIVE SESSION:  Non-Elected Personnel </w:t>
      </w:r>
      <w:r w:rsidRPr="00097722">
        <w:rPr>
          <w:sz w:val="22"/>
          <w:szCs w:val="22"/>
        </w:rPr>
        <w:tab/>
      </w:r>
    </w:p>
    <w:p w14:paraId="0E11ABF3" w14:textId="77777777" w:rsidR="00EF74BE" w:rsidRPr="00097722" w:rsidRDefault="00EF74BE" w:rsidP="006B3774">
      <w:pPr>
        <w:pStyle w:val="ListParagraph"/>
        <w:ind w:left="360" w:right="432"/>
        <w:jc w:val="both"/>
        <w:rPr>
          <w:sz w:val="22"/>
          <w:szCs w:val="22"/>
        </w:rPr>
      </w:pPr>
      <w:r w:rsidRPr="00097722">
        <w:rPr>
          <w:b/>
          <w:sz w:val="22"/>
          <w:szCs w:val="22"/>
        </w:rPr>
        <w:t>Sample Subjects:</w:t>
      </w:r>
      <w:r w:rsidRPr="00097722">
        <w:rPr>
          <w:sz w:val="22"/>
          <w:szCs w:val="22"/>
        </w:rPr>
        <w:t xml:space="preserve">  Employee job performance; employee evaluations; or annual review of probationary employees.  I move that we recess for an executive session for discussion of </w:t>
      </w:r>
      <w:r w:rsidRPr="00097722">
        <w:rPr>
          <w:i/>
          <w:sz w:val="22"/>
          <w:szCs w:val="22"/>
        </w:rPr>
        <w:t xml:space="preserve">(insert subject to be discussed), </w:t>
      </w:r>
      <w:r w:rsidRPr="00097722">
        <w:rPr>
          <w:sz w:val="22"/>
          <w:szCs w:val="22"/>
        </w:rPr>
        <w:t>pursuant to the non-elected personnel exception, K.S.A.  75-4319(b)(1).  Open Session will resume through the Zoom link at</w:t>
      </w:r>
      <w:r w:rsidRPr="00097722">
        <w:rPr>
          <w:i/>
          <w:sz w:val="22"/>
          <w:szCs w:val="22"/>
        </w:rPr>
        <w:t xml:space="preserve"> (insert time)</w:t>
      </w:r>
      <w:r w:rsidRPr="00097722">
        <w:rPr>
          <w:sz w:val="22"/>
          <w:szCs w:val="22"/>
        </w:rPr>
        <w:t>.  Those invited to attend are</w:t>
      </w:r>
      <w:r w:rsidRPr="00097722">
        <w:rPr>
          <w:i/>
          <w:sz w:val="22"/>
          <w:szCs w:val="22"/>
        </w:rPr>
        <w:t>: (list attendees).</w:t>
      </w:r>
      <w:r w:rsidRPr="00097722">
        <w:rPr>
          <w:i/>
          <w:sz w:val="22"/>
          <w:szCs w:val="22"/>
        </w:rPr>
        <w:tab/>
      </w:r>
    </w:p>
    <w:p w14:paraId="56FE3A0E" w14:textId="77777777" w:rsidR="00EF74BE" w:rsidRPr="00097722" w:rsidRDefault="00EF74BE" w:rsidP="006B3774">
      <w:pPr>
        <w:ind w:right="432"/>
        <w:rPr>
          <w:sz w:val="22"/>
          <w:szCs w:val="22"/>
        </w:rPr>
      </w:pPr>
    </w:p>
    <w:p w14:paraId="72060E70" w14:textId="77777777" w:rsidR="00EF74BE" w:rsidRPr="00097722" w:rsidRDefault="00EF74BE" w:rsidP="006B3774">
      <w:pPr>
        <w:pStyle w:val="ListParagraph"/>
        <w:ind w:left="360" w:right="432"/>
        <w:rPr>
          <w:sz w:val="22"/>
          <w:szCs w:val="22"/>
        </w:rPr>
      </w:pPr>
      <w:r w:rsidRPr="00097722">
        <w:rPr>
          <w:sz w:val="22"/>
          <w:szCs w:val="22"/>
        </w:rPr>
        <w:t>EXECUTIVE SESSION:  Negotiations</w:t>
      </w:r>
    </w:p>
    <w:p w14:paraId="6D64D958" w14:textId="77777777" w:rsidR="00EF74BE" w:rsidRPr="00097722" w:rsidRDefault="00EF74BE" w:rsidP="006B3774">
      <w:pPr>
        <w:pStyle w:val="ListParagraph"/>
        <w:ind w:left="360" w:right="432"/>
        <w:rPr>
          <w:sz w:val="22"/>
          <w:szCs w:val="22"/>
        </w:rPr>
      </w:pPr>
      <w:r w:rsidRPr="00097722">
        <w:rPr>
          <w:b/>
          <w:sz w:val="22"/>
          <w:szCs w:val="22"/>
        </w:rPr>
        <w:t>Sample Subject:</w:t>
      </w:r>
      <w:r w:rsidRPr="00097722">
        <w:rPr>
          <w:sz w:val="22"/>
          <w:szCs w:val="22"/>
        </w:rPr>
        <w:t xml:space="preserve">  Faculty and Board proposals.</w:t>
      </w:r>
    </w:p>
    <w:p w14:paraId="50F2EC25" w14:textId="77777777" w:rsidR="00EF74BE" w:rsidRPr="00097722" w:rsidRDefault="00EF74BE" w:rsidP="006B3774">
      <w:pPr>
        <w:pStyle w:val="ListParagraph"/>
        <w:ind w:left="360" w:right="432"/>
        <w:jc w:val="both"/>
        <w:rPr>
          <w:i/>
          <w:sz w:val="22"/>
          <w:szCs w:val="22"/>
        </w:rPr>
      </w:pPr>
      <w:r w:rsidRPr="00097722">
        <w:rPr>
          <w:sz w:val="22"/>
          <w:szCs w:val="22"/>
        </w:rPr>
        <w:t xml:space="preserve">I move that we recess for an executive session for the purpose of discussing </w:t>
      </w:r>
      <w:r w:rsidRPr="00097722">
        <w:rPr>
          <w:i/>
          <w:sz w:val="22"/>
          <w:szCs w:val="22"/>
        </w:rPr>
        <w:t xml:space="preserve">(insert subject to be discussed), </w:t>
      </w:r>
      <w:r w:rsidRPr="00097722">
        <w:rPr>
          <w:sz w:val="22"/>
          <w:szCs w:val="22"/>
        </w:rPr>
        <w:t>pursuant to the employer-employee negotiation exception, K.S.A. 75-4319(b)(3).  Open Session will resume through the Zoom link at</w:t>
      </w:r>
      <w:r w:rsidRPr="00097722">
        <w:rPr>
          <w:i/>
          <w:sz w:val="22"/>
          <w:szCs w:val="22"/>
        </w:rPr>
        <w:t xml:space="preserve"> (insert time)</w:t>
      </w:r>
      <w:r w:rsidRPr="00097722">
        <w:rPr>
          <w:sz w:val="22"/>
          <w:szCs w:val="22"/>
        </w:rPr>
        <w:t>.  Those invited to attend are:</w:t>
      </w:r>
      <w:r w:rsidRPr="00097722">
        <w:rPr>
          <w:i/>
          <w:sz w:val="22"/>
          <w:szCs w:val="22"/>
        </w:rPr>
        <w:t xml:space="preserve"> (list attendees).</w:t>
      </w:r>
    </w:p>
    <w:p w14:paraId="125A25EE" w14:textId="77777777" w:rsidR="00EF74BE" w:rsidRPr="00097722" w:rsidRDefault="00EF74BE" w:rsidP="006B3774">
      <w:pPr>
        <w:pStyle w:val="NoSpacing"/>
        <w:ind w:left="360" w:right="432"/>
        <w:rPr>
          <w:sz w:val="22"/>
          <w:szCs w:val="22"/>
        </w:rPr>
      </w:pPr>
    </w:p>
    <w:p w14:paraId="276DD0D0" w14:textId="77777777" w:rsidR="00EF74BE" w:rsidRPr="00097722" w:rsidRDefault="00EF74BE" w:rsidP="006B3774">
      <w:pPr>
        <w:pStyle w:val="ListParagraph"/>
        <w:ind w:left="360" w:right="432"/>
        <w:rPr>
          <w:color w:val="333333"/>
          <w:sz w:val="22"/>
          <w:szCs w:val="22"/>
        </w:rPr>
      </w:pPr>
      <w:r w:rsidRPr="00097722">
        <w:rPr>
          <w:sz w:val="22"/>
          <w:szCs w:val="22"/>
        </w:rPr>
        <w:t xml:space="preserve">EXECUTIVE SESSION:  </w:t>
      </w:r>
      <w:r w:rsidRPr="00097722">
        <w:rPr>
          <w:color w:val="333333"/>
          <w:sz w:val="22"/>
          <w:szCs w:val="22"/>
        </w:rPr>
        <w:t>Possible Acquisition of Real Estate</w:t>
      </w:r>
    </w:p>
    <w:p w14:paraId="3AF07BA0" w14:textId="77777777" w:rsidR="00EF74BE" w:rsidRPr="00097722" w:rsidRDefault="00EF74BE" w:rsidP="006B3774">
      <w:pPr>
        <w:pStyle w:val="ListParagraph"/>
        <w:ind w:left="360" w:right="432"/>
        <w:rPr>
          <w:sz w:val="22"/>
          <w:szCs w:val="22"/>
        </w:rPr>
      </w:pPr>
      <w:r w:rsidRPr="00097722">
        <w:rPr>
          <w:b/>
          <w:sz w:val="22"/>
          <w:szCs w:val="22"/>
        </w:rPr>
        <w:t>Sample Subject:</w:t>
      </w:r>
      <w:r w:rsidRPr="00097722">
        <w:rPr>
          <w:sz w:val="22"/>
          <w:szCs w:val="22"/>
        </w:rPr>
        <w:t xml:space="preserve">  For future expansion.  </w:t>
      </w:r>
    </w:p>
    <w:p w14:paraId="36C38E94" w14:textId="77777777" w:rsidR="00EF74BE" w:rsidRPr="00097722" w:rsidRDefault="00EF74BE" w:rsidP="006B3774">
      <w:pPr>
        <w:pStyle w:val="ListParagraph"/>
        <w:ind w:left="360" w:right="432"/>
        <w:jc w:val="both"/>
        <w:rPr>
          <w:i/>
          <w:sz w:val="22"/>
          <w:szCs w:val="22"/>
        </w:rPr>
      </w:pPr>
      <w:r w:rsidRPr="00097722">
        <w:rPr>
          <w:sz w:val="22"/>
          <w:szCs w:val="22"/>
        </w:rPr>
        <w:t xml:space="preserve">I move that we recess for an executive session for discussion of </w:t>
      </w:r>
      <w:r w:rsidRPr="00097722">
        <w:rPr>
          <w:i/>
          <w:sz w:val="22"/>
          <w:szCs w:val="22"/>
        </w:rPr>
        <w:t xml:space="preserve">(insert subject to be discussed), </w:t>
      </w:r>
      <w:r w:rsidRPr="00097722">
        <w:rPr>
          <w:sz w:val="22"/>
          <w:szCs w:val="22"/>
        </w:rPr>
        <w:t xml:space="preserve">pursuant to the preliminary discussion on acquisition of real estate exception, K.S.A.  75-4319(b)(6).  Open Session will resume through the Zoom link at </w:t>
      </w:r>
      <w:r w:rsidRPr="00097722">
        <w:rPr>
          <w:i/>
          <w:sz w:val="22"/>
          <w:szCs w:val="22"/>
        </w:rPr>
        <w:t>(insert time)</w:t>
      </w:r>
      <w:r w:rsidRPr="00097722">
        <w:rPr>
          <w:sz w:val="22"/>
          <w:szCs w:val="22"/>
        </w:rPr>
        <w:t>.  Those invited to attend are</w:t>
      </w:r>
      <w:r w:rsidRPr="00097722">
        <w:rPr>
          <w:i/>
          <w:sz w:val="22"/>
          <w:szCs w:val="22"/>
        </w:rPr>
        <w:t>: (list attendees).</w:t>
      </w:r>
    </w:p>
    <w:p w14:paraId="07419B5C" w14:textId="77777777" w:rsidR="00EF74BE" w:rsidRPr="00097722" w:rsidRDefault="00EF74BE" w:rsidP="006B3774">
      <w:pPr>
        <w:pStyle w:val="ListParagraph"/>
        <w:ind w:left="360" w:right="432"/>
        <w:jc w:val="both"/>
        <w:rPr>
          <w:i/>
          <w:sz w:val="22"/>
          <w:szCs w:val="22"/>
        </w:rPr>
      </w:pPr>
    </w:p>
    <w:p w14:paraId="7AF1D8DB" w14:textId="77777777" w:rsidR="00EF74BE" w:rsidRPr="00097722" w:rsidRDefault="00EF74BE" w:rsidP="006B3774">
      <w:pPr>
        <w:pStyle w:val="ListParagraph"/>
        <w:ind w:left="360" w:right="432"/>
        <w:jc w:val="both"/>
        <w:rPr>
          <w:sz w:val="22"/>
          <w:szCs w:val="22"/>
        </w:rPr>
      </w:pPr>
      <w:r w:rsidRPr="00097722">
        <w:rPr>
          <w:sz w:val="22"/>
          <w:szCs w:val="22"/>
        </w:rPr>
        <w:t xml:space="preserve">EXECUTIVE SESSION:  Attorney/Client Privilege.  </w:t>
      </w:r>
    </w:p>
    <w:p w14:paraId="2B1951DB" w14:textId="77777777" w:rsidR="00EF74BE" w:rsidRPr="00097722" w:rsidRDefault="00EF74BE" w:rsidP="006B3774">
      <w:pPr>
        <w:pStyle w:val="ListParagraph"/>
        <w:ind w:left="360" w:right="432"/>
        <w:jc w:val="both"/>
        <w:rPr>
          <w:sz w:val="22"/>
          <w:szCs w:val="22"/>
        </w:rPr>
      </w:pPr>
      <w:r w:rsidRPr="00097722">
        <w:rPr>
          <w:b/>
          <w:sz w:val="22"/>
          <w:szCs w:val="22"/>
        </w:rPr>
        <w:t>Sample Subjects:</w:t>
      </w:r>
      <w:r w:rsidRPr="00097722">
        <w:rPr>
          <w:sz w:val="22"/>
          <w:szCs w:val="22"/>
        </w:rPr>
        <w:t xml:space="preserve">  Ongoing litigation; a settlement proposal; or a claim made against the College.</w:t>
      </w:r>
    </w:p>
    <w:p w14:paraId="30EE9357" w14:textId="6AB0AE47" w:rsidR="00C539A6" w:rsidRPr="00097722" w:rsidRDefault="00EF74BE" w:rsidP="006B3774">
      <w:pPr>
        <w:pStyle w:val="ListParagraph"/>
        <w:ind w:left="360" w:right="432"/>
        <w:jc w:val="both"/>
        <w:rPr>
          <w:sz w:val="22"/>
          <w:szCs w:val="22"/>
        </w:rPr>
      </w:pPr>
      <w:r w:rsidRPr="00097722">
        <w:rPr>
          <w:sz w:val="22"/>
          <w:szCs w:val="22"/>
        </w:rPr>
        <w:t xml:space="preserve">I move that we recess for an Executive Session for consultation with the College attorney regarding </w:t>
      </w:r>
      <w:r w:rsidRPr="00097722">
        <w:rPr>
          <w:i/>
          <w:sz w:val="22"/>
          <w:szCs w:val="22"/>
        </w:rPr>
        <w:t>(insert subject to be discussed),</w:t>
      </w:r>
      <w:r w:rsidRPr="00097722">
        <w:rPr>
          <w:sz w:val="22"/>
          <w:szCs w:val="22"/>
        </w:rPr>
        <w:t xml:space="preserve"> pursuant to the attorney/client privilege exception, K.S.A. 75-4319(b)(2).  Open Session will resume through the Zoom link at</w:t>
      </w:r>
      <w:r w:rsidRPr="00097722">
        <w:rPr>
          <w:i/>
          <w:sz w:val="22"/>
          <w:szCs w:val="22"/>
        </w:rPr>
        <w:t xml:space="preserve"> (insert time)</w:t>
      </w:r>
      <w:r w:rsidRPr="00097722">
        <w:rPr>
          <w:sz w:val="22"/>
          <w:szCs w:val="22"/>
        </w:rPr>
        <w:t>.  Those invited to attend are: (</w:t>
      </w:r>
      <w:r w:rsidRPr="00097722">
        <w:rPr>
          <w:i/>
          <w:sz w:val="22"/>
          <w:szCs w:val="22"/>
        </w:rPr>
        <w:t>list attendees</w:t>
      </w:r>
      <w:r w:rsidRPr="00097722">
        <w:rPr>
          <w:sz w:val="22"/>
          <w:szCs w:val="22"/>
        </w:rPr>
        <w:t>).</w:t>
      </w:r>
    </w:p>
    <w:sectPr w:rsidR="00C539A6" w:rsidRPr="00097722" w:rsidSect="00842B65">
      <w:headerReference w:type="default" r:id="rId9"/>
      <w:pgSz w:w="12240" w:h="15840" w:code="1"/>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527C" w14:textId="77777777" w:rsidR="00A3189C" w:rsidRDefault="00A3189C">
      <w:r>
        <w:separator/>
      </w:r>
    </w:p>
  </w:endnote>
  <w:endnote w:type="continuationSeparator" w:id="0">
    <w:p w14:paraId="71C925CD" w14:textId="77777777" w:rsidR="00A3189C" w:rsidRDefault="00A3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E73EB" w14:textId="77777777" w:rsidR="00A3189C" w:rsidRDefault="00A3189C">
      <w:r>
        <w:separator/>
      </w:r>
    </w:p>
  </w:footnote>
  <w:footnote w:type="continuationSeparator" w:id="0">
    <w:p w14:paraId="61BFBDCD" w14:textId="77777777" w:rsidR="00A3189C" w:rsidRDefault="00A3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5B13" w14:textId="2514D880" w:rsidR="00A3189C" w:rsidRPr="00821A88" w:rsidRDefault="00A3189C">
    <w:pPr>
      <w:pStyle w:val="Header"/>
      <w:tabs>
        <w:tab w:val="clear" w:pos="8640"/>
        <w:tab w:val="right" w:pos="9270"/>
      </w:tabs>
      <w:rPr>
        <w:sz w:val="16"/>
        <w:szCs w:val="16"/>
      </w:rPr>
    </w:pPr>
    <w:r w:rsidRPr="00821A88">
      <w:rPr>
        <w:sz w:val="16"/>
        <w:szCs w:val="16"/>
      </w:rPr>
      <w:tab/>
    </w:r>
    <w:r w:rsidRPr="00821A88">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5502"/>
    <w:multiLevelType w:val="hybridMultilevel"/>
    <w:tmpl w:val="5060C79A"/>
    <w:lvl w:ilvl="0" w:tplc="FE68A8B4">
      <w:start w:val="1"/>
      <w:numFmt w:val="upperLetter"/>
      <w:lvlText w:val="%1."/>
      <w:lvlJc w:val="left"/>
      <w:pPr>
        <w:tabs>
          <w:tab w:val="num" w:pos="720"/>
        </w:tabs>
        <w:ind w:left="720" w:hanging="360"/>
      </w:pPr>
      <w:rPr>
        <w:rFonts w:ascii="Times New Roman" w:hAnsi="Times New Roman" w:cs="Times New Roman" w:hint="default"/>
        <w:sz w:val="20"/>
        <w:szCs w:val="20"/>
        <w:u w:val="none"/>
      </w:rPr>
    </w:lvl>
    <w:lvl w:ilvl="1" w:tplc="5116214C">
      <w:start w:val="6"/>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0"/>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B43AA"/>
    <w:multiLevelType w:val="hybridMultilevel"/>
    <w:tmpl w:val="5B8C9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F4DE0"/>
    <w:multiLevelType w:val="hybridMultilevel"/>
    <w:tmpl w:val="DCF423D0"/>
    <w:lvl w:ilvl="0" w:tplc="F6D2625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B209B"/>
    <w:multiLevelType w:val="singleLevel"/>
    <w:tmpl w:val="4076453A"/>
    <w:lvl w:ilvl="0">
      <w:start w:val="4"/>
      <w:numFmt w:val="upperLetter"/>
      <w:lvlText w:val="%1."/>
      <w:lvlJc w:val="left"/>
      <w:pPr>
        <w:tabs>
          <w:tab w:val="num" w:pos="1080"/>
        </w:tabs>
        <w:ind w:left="1080" w:hanging="360"/>
      </w:pPr>
      <w:rPr>
        <w:rFonts w:hint="default"/>
      </w:rPr>
    </w:lvl>
  </w:abstractNum>
  <w:abstractNum w:abstractNumId="4" w15:restartNumberingAfterBreak="0">
    <w:nsid w:val="1E6B23E4"/>
    <w:multiLevelType w:val="multilevel"/>
    <w:tmpl w:val="8B28EA18"/>
    <w:lvl w:ilvl="0">
      <w:start w:val="6"/>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26780AB7"/>
    <w:multiLevelType w:val="hybridMultilevel"/>
    <w:tmpl w:val="92683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4F5656"/>
    <w:multiLevelType w:val="multilevel"/>
    <w:tmpl w:val="417A2F9E"/>
    <w:lvl w:ilvl="0">
      <w:start w:val="4"/>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34EF7329"/>
    <w:multiLevelType w:val="hybridMultilevel"/>
    <w:tmpl w:val="C4A23854"/>
    <w:lvl w:ilvl="0" w:tplc="D990ED6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22391"/>
    <w:multiLevelType w:val="multilevel"/>
    <w:tmpl w:val="5822A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3D290F99"/>
    <w:multiLevelType w:val="hybridMultilevel"/>
    <w:tmpl w:val="ACD60504"/>
    <w:lvl w:ilvl="0" w:tplc="8ED29EA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A3FEA"/>
    <w:multiLevelType w:val="hybridMultilevel"/>
    <w:tmpl w:val="78D63A64"/>
    <w:lvl w:ilvl="0" w:tplc="04090015">
      <w:start w:val="1"/>
      <w:numFmt w:val="upp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1" w15:restartNumberingAfterBreak="0">
    <w:nsid w:val="41E3546D"/>
    <w:multiLevelType w:val="hybridMultilevel"/>
    <w:tmpl w:val="C6F2A842"/>
    <w:lvl w:ilvl="0" w:tplc="6B7028D2">
      <w:start w:val="1"/>
      <w:numFmt w:val="upperLetter"/>
      <w:lvlText w:val="%1."/>
      <w:lvlJc w:val="left"/>
      <w:pPr>
        <w:tabs>
          <w:tab w:val="num" w:pos="765"/>
        </w:tabs>
        <w:ind w:left="765" w:hanging="405"/>
      </w:pPr>
      <w:rPr>
        <w:rFonts w:hint="default"/>
        <w:b w:val="0"/>
      </w:rPr>
    </w:lvl>
    <w:lvl w:ilvl="1" w:tplc="118EC64A">
      <w:start w:val="1"/>
      <w:numFmt w:val="upperLetter"/>
      <w:lvlText w:val="%2."/>
      <w:lvlJc w:val="left"/>
      <w:pPr>
        <w:tabs>
          <w:tab w:val="num" w:pos="1440"/>
        </w:tabs>
        <w:ind w:left="1440" w:hanging="360"/>
      </w:pPr>
      <w:rPr>
        <w:rFonts w:ascii="Times New Roman" w:hAnsi="Times New Roman" w:cs="Times New Roman" w:hint="default"/>
        <w:sz w:val="20"/>
        <w:szCs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5D5D3E"/>
    <w:multiLevelType w:val="hybridMultilevel"/>
    <w:tmpl w:val="14A2EDD8"/>
    <w:lvl w:ilvl="0" w:tplc="3A6A401C">
      <w:start w:val="3"/>
      <w:numFmt w:val="upperRoman"/>
      <w:lvlText w:val="%1."/>
      <w:lvlJc w:val="left"/>
      <w:pPr>
        <w:ind w:left="1800" w:hanging="72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4B111A07"/>
    <w:multiLevelType w:val="multilevel"/>
    <w:tmpl w:val="E584B174"/>
    <w:lvl w:ilvl="0">
      <w:start w:val="5"/>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4CA52D35"/>
    <w:multiLevelType w:val="hybridMultilevel"/>
    <w:tmpl w:val="2AD45CDE"/>
    <w:lvl w:ilvl="0" w:tplc="FF4A58E0">
      <w:start w:val="1"/>
      <w:numFmt w:val="upp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27773D"/>
    <w:multiLevelType w:val="hybridMultilevel"/>
    <w:tmpl w:val="0FCC5DBE"/>
    <w:lvl w:ilvl="0" w:tplc="3B8E0B70">
      <w:start w:val="2"/>
      <w:numFmt w:val="upperLetter"/>
      <w:lvlText w:val="%1."/>
      <w:lvlJc w:val="left"/>
      <w:pPr>
        <w:tabs>
          <w:tab w:val="num" w:pos="1440"/>
        </w:tabs>
        <w:ind w:left="1440" w:hanging="360"/>
      </w:pPr>
      <w:rPr>
        <w:rFonts w:ascii="Times New Roman" w:hAnsi="Times New Roman" w:cs="Times New Roman" w:hint="default"/>
        <w:sz w:val="20"/>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9A5477B"/>
    <w:multiLevelType w:val="hybridMultilevel"/>
    <w:tmpl w:val="403CC9A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7" w15:restartNumberingAfterBreak="0">
    <w:nsid w:val="636E49C5"/>
    <w:multiLevelType w:val="hybridMultilevel"/>
    <w:tmpl w:val="93965E8A"/>
    <w:lvl w:ilvl="0" w:tplc="04090015">
      <w:start w:val="1"/>
      <w:numFmt w:val="upperLetter"/>
      <w:lvlText w:val="%1."/>
      <w:lvlJc w:val="left"/>
      <w:pPr>
        <w:ind w:left="1077" w:hanging="360"/>
      </w:pPr>
      <w:rPr>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A185B87"/>
    <w:multiLevelType w:val="singleLevel"/>
    <w:tmpl w:val="5FA22DC6"/>
    <w:lvl w:ilvl="0">
      <w:start w:val="5"/>
      <w:numFmt w:val="upperLetter"/>
      <w:lvlText w:val="%1."/>
      <w:lvlJc w:val="left"/>
      <w:pPr>
        <w:tabs>
          <w:tab w:val="num" w:pos="720"/>
        </w:tabs>
        <w:ind w:left="720" w:hanging="360"/>
      </w:pPr>
      <w:rPr>
        <w:rFonts w:hint="default"/>
      </w:rPr>
    </w:lvl>
  </w:abstractNum>
  <w:abstractNum w:abstractNumId="19" w15:restartNumberingAfterBreak="0">
    <w:nsid w:val="74164F56"/>
    <w:multiLevelType w:val="multilevel"/>
    <w:tmpl w:val="3A227A1A"/>
    <w:lvl w:ilvl="0">
      <w:start w:val="2"/>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775723DF"/>
    <w:multiLevelType w:val="hybridMultilevel"/>
    <w:tmpl w:val="679C55CE"/>
    <w:lvl w:ilvl="0" w:tplc="CD70D5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26CEA"/>
    <w:multiLevelType w:val="multilevel"/>
    <w:tmpl w:val="C95C4F52"/>
    <w:lvl w:ilvl="0">
      <w:start w:val="3"/>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num>
  <w:num w:numId="2">
    <w:abstractNumId w:val="18"/>
  </w:num>
  <w:num w:numId="3">
    <w:abstractNumId w:val="20"/>
  </w:num>
  <w:num w:numId="4">
    <w:abstractNumId w:val="15"/>
  </w:num>
  <w:num w:numId="5">
    <w:abstractNumId w:val="8"/>
  </w:num>
  <w:num w:numId="6">
    <w:abstractNumId w:val="19"/>
  </w:num>
  <w:num w:numId="7">
    <w:abstractNumId w:val="21"/>
  </w:num>
  <w:num w:numId="8">
    <w:abstractNumId w:val="6"/>
  </w:num>
  <w:num w:numId="9">
    <w:abstractNumId w:val="13"/>
  </w:num>
  <w:num w:numId="10">
    <w:abstractNumId w:val="0"/>
  </w:num>
  <w:num w:numId="11">
    <w:abstractNumId w:val="4"/>
  </w:num>
  <w:num w:numId="12">
    <w:abstractNumId w:val="17"/>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5"/>
  </w:num>
  <w:num w:numId="19">
    <w:abstractNumId w:val="12"/>
  </w:num>
  <w:num w:numId="20">
    <w:abstractNumId w:val="10"/>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65"/>
    <w:rsid w:val="0000773A"/>
    <w:rsid w:val="0003560A"/>
    <w:rsid w:val="00050166"/>
    <w:rsid w:val="00055609"/>
    <w:rsid w:val="00064780"/>
    <w:rsid w:val="00065951"/>
    <w:rsid w:val="00070A96"/>
    <w:rsid w:val="00075BBE"/>
    <w:rsid w:val="00082351"/>
    <w:rsid w:val="00094621"/>
    <w:rsid w:val="00096FD0"/>
    <w:rsid w:val="00097722"/>
    <w:rsid w:val="000B0926"/>
    <w:rsid w:val="000C2960"/>
    <w:rsid w:val="000D1DF4"/>
    <w:rsid w:val="000E15DD"/>
    <w:rsid w:val="001034E5"/>
    <w:rsid w:val="001316F8"/>
    <w:rsid w:val="0013339E"/>
    <w:rsid w:val="001347A8"/>
    <w:rsid w:val="00144930"/>
    <w:rsid w:val="00165041"/>
    <w:rsid w:val="00172DF2"/>
    <w:rsid w:val="00190547"/>
    <w:rsid w:val="00197FF1"/>
    <w:rsid w:val="001B5DFF"/>
    <w:rsid w:val="001C13AD"/>
    <w:rsid w:val="001C4648"/>
    <w:rsid w:val="001E03AC"/>
    <w:rsid w:val="001F7C14"/>
    <w:rsid w:val="00223B88"/>
    <w:rsid w:val="00226EB6"/>
    <w:rsid w:val="00240615"/>
    <w:rsid w:val="00261F6B"/>
    <w:rsid w:val="00262D65"/>
    <w:rsid w:val="0028285B"/>
    <w:rsid w:val="002A1F26"/>
    <w:rsid w:val="002A3309"/>
    <w:rsid w:val="002B289B"/>
    <w:rsid w:val="002C542D"/>
    <w:rsid w:val="002E3972"/>
    <w:rsid w:val="002F26E7"/>
    <w:rsid w:val="002F35A9"/>
    <w:rsid w:val="002F5F55"/>
    <w:rsid w:val="002F6CD3"/>
    <w:rsid w:val="00354BB3"/>
    <w:rsid w:val="003945C3"/>
    <w:rsid w:val="003A1B59"/>
    <w:rsid w:val="003A2030"/>
    <w:rsid w:val="003D43C2"/>
    <w:rsid w:val="004015E4"/>
    <w:rsid w:val="004016EF"/>
    <w:rsid w:val="00421E06"/>
    <w:rsid w:val="00421E71"/>
    <w:rsid w:val="004317F2"/>
    <w:rsid w:val="00442C2C"/>
    <w:rsid w:val="004654C7"/>
    <w:rsid w:val="004734C9"/>
    <w:rsid w:val="00486D0D"/>
    <w:rsid w:val="00496D7A"/>
    <w:rsid w:val="00497606"/>
    <w:rsid w:val="004A2662"/>
    <w:rsid w:val="004A5344"/>
    <w:rsid w:val="004B7908"/>
    <w:rsid w:val="004C065F"/>
    <w:rsid w:val="004C4F4E"/>
    <w:rsid w:val="004D4407"/>
    <w:rsid w:val="004E1942"/>
    <w:rsid w:val="005224E2"/>
    <w:rsid w:val="00523E7C"/>
    <w:rsid w:val="00551469"/>
    <w:rsid w:val="00553E3D"/>
    <w:rsid w:val="005B001A"/>
    <w:rsid w:val="005B264B"/>
    <w:rsid w:val="005C0555"/>
    <w:rsid w:val="005C3763"/>
    <w:rsid w:val="005E25CE"/>
    <w:rsid w:val="005F7462"/>
    <w:rsid w:val="00603360"/>
    <w:rsid w:val="00622485"/>
    <w:rsid w:val="00644275"/>
    <w:rsid w:val="00660C2D"/>
    <w:rsid w:val="00675E84"/>
    <w:rsid w:val="00677367"/>
    <w:rsid w:val="006A146C"/>
    <w:rsid w:val="006B3774"/>
    <w:rsid w:val="006C0370"/>
    <w:rsid w:val="007047BB"/>
    <w:rsid w:val="00717738"/>
    <w:rsid w:val="00727ABE"/>
    <w:rsid w:val="00734168"/>
    <w:rsid w:val="00766167"/>
    <w:rsid w:val="007D3A41"/>
    <w:rsid w:val="0080395C"/>
    <w:rsid w:val="00805992"/>
    <w:rsid w:val="00817A80"/>
    <w:rsid w:val="00842B65"/>
    <w:rsid w:val="00847615"/>
    <w:rsid w:val="00854BE6"/>
    <w:rsid w:val="00897774"/>
    <w:rsid w:val="008A0176"/>
    <w:rsid w:val="008A4E39"/>
    <w:rsid w:val="008A6EA4"/>
    <w:rsid w:val="008B2A45"/>
    <w:rsid w:val="008C313A"/>
    <w:rsid w:val="008F710D"/>
    <w:rsid w:val="009046C0"/>
    <w:rsid w:val="009124E4"/>
    <w:rsid w:val="00912619"/>
    <w:rsid w:val="009167D6"/>
    <w:rsid w:val="009332E5"/>
    <w:rsid w:val="00933337"/>
    <w:rsid w:val="00943791"/>
    <w:rsid w:val="00945311"/>
    <w:rsid w:val="009550B9"/>
    <w:rsid w:val="009568A9"/>
    <w:rsid w:val="009568EB"/>
    <w:rsid w:val="00964ACD"/>
    <w:rsid w:val="00965EFE"/>
    <w:rsid w:val="0098325D"/>
    <w:rsid w:val="00987F32"/>
    <w:rsid w:val="009A2B39"/>
    <w:rsid w:val="009B72DA"/>
    <w:rsid w:val="009E02C3"/>
    <w:rsid w:val="009E69C9"/>
    <w:rsid w:val="00A103BB"/>
    <w:rsid w:val="00A3189C"/>
    <w:rsid w:val="00A32303"/>
    <w:rsid w:val="00A3426D"/>
    <w:rsid w:val="00A42ADC"/>
    <w:rsid w:val="00A57245"/>
    <w:rsid w:val="00A76DC9"/>
    <w:rsid w:val="00A81E29"/>
    <w:rsid w:val="00A90BF6"/>
    <w:rsid w:val="00A96A84"/>
    <w:rsid w:val="00AA0FC9"/>
    <w:rsid w:val="00AB7BC9"/>
    <w:rsid w:val="00AC5066"/>
    <w:rsid w:val="00AC645F"/>
    <w:rsid w:val="00AE7BD1"/>
    <w:rsid w:val="00B16E73"/>
    <w:rsid w:val="00B21747"/>
    <w:rsid w:val="00B62E87"/>
    <w:rsid w:val="00B648ED"/>
    <w:rsid w:val="00B72C93"/>
    <w:rsid w:val="00B7663A"/>
    <w:rsid w:val="00BA04E3"/>
    <w:rsid w:val="00BA7C5A"/>
    <w:rsid w:val="00BC2BC0"/>
    <w:rsid w:val="00BC4E8E"/>
    <w:rsid w:val="00BC5195"/>
    <w:rsid w:val="00C0277D"/>
    <w:rsid w:val="00C161A6"/>
    <w:rsid w:val="00C34A4A"/>
    <w:rsid w:val="00C41FE5"/>
    <w:rsid w:val="00C47E82"/>
    <w:rsid w:val="00C539A6"/>
    <w:rsid w:val="00C544D2"/>
    <w:rsid w:val="00C65F9A"/>
    <w:rsid w:val="00C71346"/>
    <w:rsid w:val="00C9220A"/>
    <w:rsid w:val="00CB5532"/>
    <w:rsid w:val="00CB74C2"/>
    <w:rsid w:val="00CD3B4A"/>
    <w:rsid w:val="00D00DF3"/>
    <w:rsid w:val="00D17598"/>
    <w:rsid w:val="00D40009"/>
    <w:rsid w:val="00D603BE"/>
    <w:rsid w:val="00D62DA4"/>
    <w:rsid w:val="00D815A4"/>
    <w:rsid w:val="00D83A5E"/>
    <w:rsid w:val="00DB5FAD"/>
    <w:rsid w:val="00DB6CCE"/>
    <w:rsid w:val="00DC54FA"/>
    <w:rsid w:val="00DF1EB1"/>
    <w:rsid w:val="00E21EC6"/>
    <w:rsid w:val="00E634E2"/>
    <w:rsid w:val="00EA1574"/>
    <w:rsid w:val="00EA2870"/>
    <w:rsid w:val="00EA5374"/>
    <w:rsid w:val="00EB00BE"/>
    <w:rsid w:val="00EC2545"/>
    <w:rsid w:val="00EC4886"/>
    <w:rsid w:val="00ED5C44"/>
    <w:rsid w:val="00ED76FD"/>
    <w:rsid w:val="00EF05D1"/>
    <w:rsid w:val="00EF28A3"/>
    <w:rsid w:val="00EF74BE"/>
    <w:rsid w:val="00F04A65"/>
    <w:rsid w:val="00F062F7"/>
    <w:rsid w:val="00F31AE6"/>
    <w:rsid w:val="00F333F6"/>
    <w:rsid w:val="00F3609B"/>
    <w:rsid w:val="00F4425F"/>
    <w:rsid w:val="00F576BE"/>
    <w:rsid w:val="00F625CC"/>
    <w:rsid w:val="00F95543"/>
    <w:rsid w:val="00FA2DD7"/>
    <w:rsid w:val="00FB4AB1"/>
    <w:rsid w:val="00FB5259"/>
    <w:rsid w:val="00FC2FA0"/>
    <w:rsid w:val="00FC31ED"/>
    <w:rsid w:val="00FC7E12"/>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024D"/>
  <w15:docId w15:val="{564D7350-8DAE-4056-AEF0-9DF458CB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CCE"/>
  </w:style>
  <w:style w:type="paragraph" w:styleId="Heading2">
    <w:name w:val="heading 2"/>
    <w:basedOn w:val="Normal"/>
    <w:next w:val="Normal"/>
    <w:qFormat/>
    <w:rsid w:val="00842B65"/>
    <w:pPr>
      <w:keepNext/>
      <w:jc w:val="center"/>
      <w:outlineLvl w:val="1"/>
    </w:pPr>
    <w:rPr>
      <w:b/>
      <w:sz w:val="22"/>
      <w:u w:val="single"/>
    </w:rPr>
  </w:style>
  <w:style w:type="paragraph" w:styleId="Heading3">
    <w:name w:val="heading 3"/>
    <w:basedOn w:val="Normal"/>
    <w:next w:val="Normal"/>
    <w:qFormat/>
    <w:rsid w:val="00842B65"/>
    <w:pPr>
      <w:keepNext/>
      <w:tabs>
        <w:tab w:val="left" w:pos="2880"/>
      </w:tabs>
      <w:outlineLvl w:val="2"/>
    </w:pPr>
    <w:rPr>
      <w:b/>
      <w:sz w:val="22"/>
    </w:rPr>
  </w:style>
  <w:style w:type="paragraph" w:styleId="Heading4">
    <w:name w:val="heading 4"/>
    <w:basedOn w:val="Normal"/>
    <w:next w:val="Normal"/>
    <w:link w:val="Heading4Char"/>
    <w:qFormat/>
    <w:rsid w:val="00842B65"/>
    <w:pPr>
      <w:keepNext/>
      <w:tabs>
        <w:tab w:val="left" w:pos="360"/>
        <w:tab w:val="left" w:pos="900"/>
        <w:tab w:val="left" w:pos="1260"/>
      </w:tabs>
      <w:outlineLvl w:val="3"/>
    </w:pPr>
    <w:rPr>
      <w:sz w:val="24"/>
    </w:rPr>
  </w:style>
  <w:style w:type="paragraph" w:styleId="Heading5">
    <w:name w:val="heading 5"/>
    <w:basedOn w:val="Normal"/>
    <w:next w:val="Normal"/>
    <w:qFormat/>
    <w:rsid w:val="00842B65"/>
    <w:pPr>
      <w:keepNext/>
      <w:tabs>
        <w:tab w:val="left" w:pos="2880"/>
      </w:tabs>
      <w:outlineLvl w:val="4"/>
    </w:pPr>
    <w:rPr>
      <w:rFonts w:ascii="Bookman Old Style" w:hAnsi="Bookman Old Style"/>
      <w:b/>
    </w:rPr>
  </w:style>
  <w:style w:type="paragraph" w:styleId="Heading9">
    <w:name w:val="heading 9"/>
    <w:basedOn w:val="Normal"/>
    <w:next w:val="Normal"/>
    <w:qFormat/>
    <w:rsid w:val="00842B65"/>
    <w:pPr>
      <w:keepNext/>
      <w:tabs>
        <w:tab w:val="left" w:pos="-720"/>
        <w:tab w:val="left" w:pos="0"/>
        <w:tab w:val="left" w:pos="3600"/>
      </w:tabs>
      <w:ind w:firstLine="720"/>
      <w:outlineLvl w:val="8"/>
    </w:pPr>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2B65"/>
    <w:pPr>
      <w:jc w:val="center"/>
    </w:pPr>
    <w:rPr>
      <w:b/>
      <w:sz w:val="22"/>
    </w:rPr>
  </w:style>
  <w:style w:type="paragraph" w:styleId="Header">
    <w:name w:val="header"/>
    <w:basedOn w:val="Normal"/>
    <w:link w:val="HeaderChar"/>
    <w:rsid w:val="00842B65"/>
    <w:pPr>
      <w:tabs>
        <w:tab w:val="center" w:pos="4320"/>
        <w:tab w:val="right" w:pos="8640"/>
      </w:tabs>
    </w:pPr>
  </w:style>
  <w:style w:type="character" w:styleId="PageNumber">
    <w:name w:val="page number"/>
    <w:basedOn w:val="DefaultParagraphFont"/>
    <w:rsid w:val="00842B65"/>
  </w:style>
  <w:style w:type="paragraph" w:styleId="BodyTextIndent">
    <w:name w:val="Body Text Indent"/>
    <w:basedOn w:val="Normal"/>
    <w:link w:val="BodyTextIndentChar"/>
    <w:rsid w:val="00842B65"/>
    <w:pPr>
      <w:tabs>
        <w:tab w:val="left" w:pos="360"/>
        <w:tab w:val="left" w:pos="720"/>
        <w:tab w:val="left" w:pos="1080"/>
        <w:tab w:val="left" w:pos="3600"/>
      </w:tabs>
      <w:ind w:left="1080" w:hanging="1080"/>
    </w:pPr>
    <w:rPr>
      <w:rFonts w:ascii="Bookman Old Style" w:hAnsi="Bookman Old Style"/>
      <w:sz w:val="24"/>
    </w:rPr>
  </w:style>
  <w:style w:type="paragraph" w:styleId="BodyTextIndent2">
    <w:name w:val="Body Text Indent 2"/>
    <w:basedOn w:val="Normal"/>
    <w:link w:val="BodyTextIndent2Char"/>
    <w:rsid w:val="00842B65"/>
    <w:pPr>
      <w:tabs>
        <w:tab w:val="left" w:pos="360"/>
        <w:tab w:val="left" w:pos="720"/>
        <w:tab w:val="left" w:pos="1080"/>
        <w:tab w:val="left" w:pos="3600"/>
      </w:tabs>
      <w:ind w:left="1080" w:hanging="1080"/>
      <w:jc w:val="both"/>
    </w:pPr>
    <w:rPr>
      <w:rFonts w:ascii="Bookman Old Style" w:hAnsi="Bookman Old Style"/>
      <w:sz w:val="24"/>
    </w:rPr>
  </w:style>
  <w:style w:type="paragraph" w:styleId="Footer">
    <w:name w:val="footer"/>
    <w:basedOn w:val="Normal"/>
    <w:rsid w:val="002F5F55"/>
    <w:pPr>
      <w:tabs>
        <w:tab w:val="center" w:pos="4320"/>
        <w:tab w:val="right" w:pos="8640"/>
      </w:tabs>
    </w:pPr>
  </w:style>
  <w:style w:type="paragraph" w:styleId="BalloonText">
    <w:name w:val="Balloon Text"/>
    <w:basedOn w:val="Normal"/>
    <w:semiHidden/>
    <w:rsid w:val="00F062F7"/>
    <w:rPr>
      <w:rFonts w:ascii="Tahoma" w:hAnsi="Tahoma" w:cs="Tahoma"/>
      <w:sz w:val="16"/>
      <w:szCs w:val="16"/>
    </w:rPr>
  </w:style>
  <w:style w:type="character" w:customStyle="1" w:styleId="Heading4Char">
    <w:name w:val="Heading 4 Char"/>
    <w:basedOn w:val="DefaultParagraphFont"/>
    <w:link w:val="Heading4"/>
    <w:rsid w:val="00BA7C5A"/>
    <w:rPr>
      <w:sz w:val="24"/>
    </w:rPr>
  </w:style>
  <w:style w:type="character" w:customStyle="1" w:styleId="BodyTextIndent2Char">
    <w:name w:val="Body Text Indent 2 Char"/>
    <w:basedOn w:val="DefaultParagraphFont"/>
    <w:link w:val="BodyTextIndent2"/>
    <w:rsid w:val="00BA7C5A"/>
    <w:rPr>
      <w:rFonts w:ascii="Bookman Old Style" w:hAnsi="Bookman Old Style"/>
      <w:sz w:val="24"/>
    </w:rPr>
  </w:style>
  <w:style w:type="paragraph" w:styleId="ListParagraph">
    <w:name w:val="List Paragraph"/>
    <w:basedOn w:val="Normal"/>
    <w:uiPriority w:val="34"/>
    <w:qFormat/>
    <w:rsid w:val="00897774"/>
    <w:pPr>
      <w:ind w:left="720"/>
      <w:contextualSpacing/>
    </w:pPr>
  </w:style>
  <w:style w:type="character" w:customStyle="1" w:styleId="BodyTextIndentChar">
    <w:name w:val="Body Text Indent Char"/>
    <w:basedOn w:val="DefaultParagraphFont"/>
    <w:link w:val="BodyTextIndent"/>
    <w:rsid w:val="002F6CD3"/>
    <w:rPr>
      <w:rFonts w:ascii="Bookman Old Style" w:hAnsi="Bookman Old Style"/>
      <w:sz w:val="24"/>
    </w:rPr>
  </w:style>
  <w:style w:type="paragraph" w:styleId="NoSpacing">
    <w:name w:val="No Spacing"/>
    <w:uiPriority w:val="1"/>
    <w:qFormat/>
    <w:rsid w:val="001F7C14"/>
  </w:style>
  <w:style w:type="character" w:customStyle="1" w:styleId="HeaderChar">
    <w:name w:val="Header Char"/>
    <w:basedOn w:val="DefaultParagraphFont"/>
    <w:link w:val="Header"/>
    <w:rsid w:val="001F7C14"/>
  </w:style>
  <w:style w:type="paragraph" w:styleId="BodyText3">
    <w:name w:val="Body Text 3"/>
    <w:basedOn w:val="Normal"/>
    <w:link w:val="BodyText3Char"/>
    <w:rsid w:val="001F7C14"/>
    <w:pPr>
      <w:spacing w:after="120"/>
    </w:pPr>
    <w:rPr>
      <w:sz w:val="16"/>
      <w:szCs w:val="16"/>
    </w:rPr>
  </w:style>
  <w:style w:type="character" w:customStyle="1" w:styleId="BodyText3Char">
    <w:name w:val="Body Text 3 Char"/>
    <w:basedOn w:val="DefaultParagraphFont"/>
    <w:link w:val="BodyText3"/>
    <w:rsid w:val="001F7C14"/>
    <w:rPr>
      <w:sz w:val="16"/>
      <w:szCs w:val="16"/>
    </w:rPr>
  </w:style>
  <w:style w:type="paragraph" w:styleId="BodyText">
    <w:name w:val="Body Text"/>
    <w:basedOn w:val="Normal"/>
    <w:link w:val="BodyTextChar"/>
    <w:rsid w:val="00075BBE"/>
    <w:pPr>
      <w:spacing w:after="120"/>
    </w:pPr>
  </w:style>
  <w:style w:type="character" w:customStyle="1" w:styleId="BodyTextChar">
    <w:name w:val="Body Text Char"/>
    <w:basedOn w:val="DefaultParagraphFont"/>
    <w:link w:val="BodyText"/>
    <w:rsid w:val="00075BBE"/>
  </w:style>
  <w:style w:type="paragraph" w:styleId="NormalWeb">
    <w:name w:val="Normal (Web)"/>
    <w:basedOn w:val="Normal"/>
    <w:uiPriority w:val="99"/>
    <w:semiHidden/>
    <w:unhideWhenUsed/>
    <w:rsid w:val="00097722"/>
    <w:pPr>
      <w:spacing w:before="100" w:beforeAutospacing="1" w:after="100" w:afterAutospacing="1"/>
    </w:pPr>
    <w:rPr>
      <w:sz w:val="24"/>
      <w:szCs w:val="24"/>
    </w:rPr>
  </w:style>
  <w:style w:type="character" w:styleId="Hyperlink">
    <w:name w:val="Hyperlink"/>
    <w:basedOn w:val="DefaultParagraphFont"/>
    <w:uiPriority w:val="99"/>
    <w:semiHidden/>
    <w:unhideWhenUsed/>
    <w:rsid w:val="00097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13285">
      <w:bodyDiv w:val="1"/>
      <w:marLeft w:val="0"/>
      <w:marRight w:val="0"/>
      <w:marTop w:val="0"/>
      <w:marBottom w:val="0"/>
      <w:divBdr>
        <w:top w:val="none" w:sz="0" w:space="0" w:color="auto"/>
        <w:left w:val="none" w:sz="0" w:space="0" w:color="auto"/>
        <w:bottom w:val="none" w:sz="0" w:space="0" w:color="auto"/>
        <w:right w:val="none" w:sz="0" w:space="0" w:color="auto"/>
      </w:divBdr>
    </w:div>
    <w:div w:id="389614100">
      <w:bodyDiv w:val="1"/>
      <w:marLeft w:val="0"/>
      <w:marRight w:val="0"/>
      <w:marTop w:val="0"/>
      <w:marBottom w:val="0"/>
      <w:divBdr>
        <w:top w:val="none" w:sz="0" w:space="0" w:color="auto"/>
        <w:left w:val="none" w:sz="0" w:space="0" w:color="auto"/>
        <w:bottom w:val="none" w:sz="0" w:space="0" w:color="auto"/>
        <w:right w:val="none" w:sz="0" w:space="0" w:color="auto"/>
      </w:divBdr>
    </w:div>
    <w:div w:id="695809736">
      <w:bodyDiv w:val="1"/>
      <w:marLeft w:val="0"/>
      <w:marRight w:val="0"/>
      <w:marTop w:val="0"/>
      <w:marBottom w:val="0"/>
      <w:divBdr>
        <w:top w:val="none" w:sz="0" w:space="0" w:color="auto"/>
        <w:left w:val="none" w:sz="0" w:space="0" w:color="auto"/>
        <w:bottom w:val="none" w:sz="0" w:space="0" w:color="auto"/>
        <w:right w:val="none" w:sz="0" w:space="0" w:color="auto"/>
      </w:divBdr>
    </w:div>
    <w:div w:id="97965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hYuQwemY" TargetMode="External"/><Relationship Id="rId3" Type="http://schemas.openxmlformats.org/officeDocument/2006/relationships/settings" Target="settings.xml"/><Relationship Id="rId7" Type="http://schemas.openxmlformats.org/officeDocument/2006/relationships/hyperlink" Target="https://us02web.zoom.us/j/85672877031?pwd=MzhLaGlKMzFJUkJmSzNzNkVEc1R3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652</Words>
  <Characters>3907</Characters>
  <Application>Microsoft Office Word</Application>
  <DocSecurity>0</DocSecurity>
  <Lines>205</Lines>
  <Paragraphs>103</Paragraphs>
  <ScaleCrop>false</ScaleCrop>
  <HeadingPairs>
    <vt:vector size="2" baseType="variant">
      <vt:variant>
        <vt:lpstr>Title</vt:lpstr>
      </vt:variant>
      <vt:variant>
        <vt:i4>1</vt:i4>
      </vt:variant>
    </vt:vector>
  </HeadingPairs>
  <TitlesOfParts>
    <vt:vector size="1" baseType="lpstr">
      <vt:lpstr>INDEPENDENCE COMMUNITY COLLEGE</vt:lpstr>
    </vt:vector>
  </TitlesOfParts>
  <Company>Independence Community College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COMMUNITY COLLEGE</dc:title>
  <dc:subject/>
  <dc:creator>bharris</dc:creator>
  <cp:keywords/>
  <dc:description/>
  <cp:lastModifiedBy>Beverly Harris</cp:lastModifiedBy>
  <cp:revision>3</cp:revision>
  <cp:lastPrinted>2021-03-01T19:58:00Z</cp:lastPrinted>
  <dcterms:created xsi:type="dcterms:W3CDTF">2021-04-02T14:08:00Z</dcterms:created>
  <dcterms:modified xsi:type="dcterms:W3CDTF">2021-04-02T15:48:00Z</dcterms:modified>
</cp:coreProperties>
</file>