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63A" w:rsidRDefault="002F663A" w:rsidP="00F218BF">
      <w:pPr>
        <w:pStyle w:val="NormalWeb"/>
        <w:spacing w:before="0" w:beforeAutospacing="0" w:after="0" w:afterAutospacing="0"/>
        <w:jc w:val="center"/>
        <w:rPr>
          <w:rStyle w:val="Strong"/>
          <w:sz w:val="28"/>
          <w:szCs w:val="28"/>
        </w:rPr>
      </w:pPr>
    </w:p>
    <w:p w:rsidR="000F3785" w:rsidRDefault="007C31FE" w:rsidP="00F218BF">
      <w:pPr>
        <w:pStyle w:val="NormalWeb"/>
        <w:spacing w:before="0" w:beforeAutospacing="0" w:after="0" w:afterAutospacing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Marketing Manager</w:t>
      </w:r>
    </w:p>
    <w:p w:rsidR="00F218BF" w:rsidRDefault="00F218BF" w:rsidP="00F218BF">
      <w:pPr>
        <w:pStyle w:val="NormalWeb"/>
        <w:spacing w:before="0" w:beforeAutospacing="0" w:after="0" w:afterAutospacing="0"/>
        <w:jc w:val="center"/>
        <w:rPr>
          <w:rStyle w:val="Strong"/>
          <w:sz w:val="28"/>
          <w:szCs w:val="28"/>
        </w:rPr>
      </w:pPr>
      <w:r w:rsidRPr="00D37930">
        <w:rPr>
          <w:rStyle w:val="Strong"/>
          <w:sz w:val="28"/>
          <w:szCs w:val="28"/>
        </w:rPr>
        <w:t>Position Announcement</w:t>
      </w:r>
    </w:p>
    <w:p w:rsidR="007C31FE" w:rsidRDefault="007C31FE" w:rsidP="00F218BF">
      <w:pPr>
        <w:pStyle w:val="NormalWeb"/>
        <w:spacing w:before="0" w:beforeAutospacing="0" w:after="0" w:afterAutospacing="0"/>
        <w:jc w:val="center"/>
        <w:rPr>
          <w:rStyle w:val="Strong"/>
          <w:sz w:val="28"/>
          <w:szCs w:val="28"/>
        </w:rPr>
      </w:pPr>
    </w:p>
    <w:p w:rsidR="007C31FE" w:rsidRPr="00D37930" w:rsidRDefault="007C31FE" w:rsidP="00F218BF">
      <w:pPr>
        <w:pStyle w:val="NormalWeb"/>
        <w:spacing w:before="0" w:beforeAutospacing="0" w:after="0" w:afterAutospacing="0"/>
        <w:jc w:val="center"/>
        <w:rPr>
          <w:rStyle w:val="Strong"/>
          <w:sz w:val="28"/>
          <w:szCs w:val="28"/>
        </w:rPr>
      </w:pPr>
    </w:p>
    <w:p w:rsidR="002F663A" w:rsidRPr="00D37930" w:rsidRDefault="002F663A" w:rsidP="002F663A">
      <w:pPr>
        <w:pStyle w:val="NormalWeb"/>
        <w:spacing w:before="0" w:beforeAutospacing="0" w:after="0" w:afterAutospacing="0"/>
        <w:jc w:val="center"/>
        <w:rPr>
          <w:rStyle w:val="Strong"/>
          <w:b w:val="0"/>
          <w:sz w:val="16"/>
          <w:szCs w:val="16"/>
        </w:rPr>
      </w:pPr>
    </w:p>
    <w:p w:rsidR="00F218BF" w:rsidRPr="00D37930" w:rsidRDefault="00F218BF" w:rsidP="002F663A">
      <w:pPr>
        <w:pStyle w:val="NormalWeb"/>
        <w:spacing w:before="0" w:beforeAutospacing="0" w:after="0" w:afterAutospacing="0"/>
        <w:jc w:val="both"/>
      </w:pPr>
      <w:r w:rsidRPr="00D37930">
        <w:t>Independence Community College (ICC) seeks applications for the position of</w:t>
      </w:r>
      <w:r w:rsidR="00EA6193">
        <w:t xml:space="preserve"> Marketing Specialist</w:t>
      </w:r>
      <w:r w:rsidRPr="00D37930">
        <w:t>.  </w:t>
      </w:r>
      <w:r w:rsidR="002F663A" w:rsidRPr="00D37930">
        <w:t>Independence Community College, a small, rural, residential community college in southeast Kansas, serving the needs of full/part-time students and student athletes, has initiated continuous quality improvement</w:t>
      </w:r>
      <w:r w:rsidR="000F3785">
        <w:t>s</w:t>
      </w:r>
      <w:r w:rsidR="007C31FE">
        <w:t xml:space="preserve"> through the Standard Pathways</w:t>
      </w:r>
      <w:r w:rsidR="002F663A" w:rsidRPr="00D37930">
        <w:t xml:space="preserve"> accreditation process.</w:t>
      </w:r>
      <w:r w:rsidR="00B1003E">
        <w:t xml:space="preserve">  ICC is an Equal Opportunity Employer.</w:t>
      </w:r>
    </w:p>
    <w:p w:rsidR="00F218BF" w:rsidRPr="00D37930" w:rsidRDefault="00F218BF" w:rsidP="00F218BF">
      <w:pPr>
        <w:pStyle w:val="NormalWeb"/>
        <w:spacing w:before="0" w:beforeAutospacing="0" w:after="0" w:afterAutospacing="0"/>
        <w:jc w:val="center"/>
        <w:rPr>
          <w:color w:val="0000FF"/>
        </w:rPr>
      </w:pPr>
    </w:p>
    <w:p w:rsidR="00F218BF" w:rsidRPr="00D37930" w:rsidRDefault="00F218BF" w:rsidP="002F663A">
      <w:pPr>
        <w:pStyle w:val="NormalWeb"/>
        <w:spacing w:before="0" w:beforeAutospacing="0" w:after="0" w:afterAutospacing="0"/>
        <w:jc w:val="center"/>
        <w:rPr>
          <w:rStyle w:val="Strong"/>
          <w:sz w:val="28"/>
          <w:szCs w:val="28"/>
        </w:rPr>
      </w:pPr>
      <w:r w:rsidRPr="00D37930">
        <w:rPr>
          <w:rStyle w:val="Strong"/>
          <w:sz w:val="28"/>
          <w:szCs w:val="28"/>
        </w:rPr>
        <w:t>Position Summary</w:t>
      </w:r>
    </w:p>
    <w:p w:rsidR="001309B5" w:rsidRPr="00D37930" w:rsidRDefault="001309B5" w:rsidP="002F663A">
      <w:pPr>
        <w:pStyle w:val="NormalWeb"/>
        <w:spacing w:before="0" w:beforeAutospacing="0" w:after="0" w:afterAutospacing="0"/>
        <w:jc w:val="center"/>
        <w:rPr>
          <w:rStyle w:val="Strong"/>
          <w:b w:val="0"/>
          <w:sz w:val="8"/>
          <w:szCs w:val="8"/>
        </w:rPr>
      </w:pPr>
    </w:p>
    <w:p w:rsidR="00531785" w:rsidRPr="00531785" w:rsidRDefault="002F663A" w:rsidP="00531785">
      <w:pPr>
        <w:autoSpaceDE w:val="0"/>
        <w:autoSpaceDN w:val="0"/>
        <w:adjustRightInd w:val="0"/>
        <w:jc w:val="both"/>
        <w:rPr>
          <w:rFonts w:eastAsiaTheme="minorHAnsi"/>
        </w:rPr>
      </w:pPr>
      <w:r w:rsidRPr="00531785">
        <w:t xml:space="preserve">The role of the </w:t>
      </w:r>
      <w:r w:rsidR="00414681">
        <w:t>Marketing</w:t>
      </w:r>
      <w:r w:rsidR="006E1137">
        <w:t xml:space="preserve"> </w:t>
      </w:r>
      <w:r w:rsidR="007C31FE">
        <w:t>Manager</w:t>
      </w:r>
      <w:r w:rsidR="000F3785" w:rsidRPr="00531785">
        <w:t xml:space="preserve"> </w:t>
      </w:r>
      <w:r w:rsidR="00531785" w:rsidRPr="00531785">
        <w:rPr>
          <w:rFonts w:eastAsiaTheme="minorHAnsi"/>
        </w:rPr>
        <w:t>include</w:t>
      </w:r>
      <w:r w:rsidR="00531785">
        <w:rPr>
          <w:rFonts w:eastAsiaTheme="minorHAnsi"/>
        </w:rPr>
        <w:t>s</w:t>
      </w:r>
      <w:r w:rsidR="00E6553A">
        <w:rPr>
          <w:rFonts w:eastAsiaTheme="minorHAnsi"/>
        </w:rPr>
        <w:t xml:space="preserve"> </w:t>
      </w:r>
      <w:r w:rsidR="009543F6">
        <w:rPr>
          <w:rFonts w:eastAsiaTheme="minorHAnsi"/>
        </w:rPr>
        <w:t xml:space="preserve">analyzing and evaluating resource needs for current and future growth at ICC, </w:t>
      </w:r>
      <w:r w:rsidR="006D014C">
        <w:rPr>
          <w:rFonts w:eastAsiaTheme="minorHAnsi"/>
        </w:rPr>
        <w:t xml:space="preserve">website </w:t>
      </w:r>
      <w:r w:rsidR="00AB6108">
        <w:rPr>
          <w:rFonts w:eastAsiaTheme="minorHAnsi"/>
        </w:rPr>
        <w:t xml:space="preserve">design and </w:t>
      </w:r>
      <w:r w:rsidR="006D014C">
        <w:rPr>
          <w:rFonts w:eastAsiaTheme="minorHAnsi"/>
        </w:rPr>
        <w:t xml:space="preserve">maintenance, </w:t>
      </w:r>
      <w:r w:rsidR="007A6F55">
        <w:rPr>
          <w:rFonts w:eastAsiaTheme="minorHAnsi"/>
        </w:rPr>
        <w:t xml:space="preserve">preparation of press releases, </w:t>
      </w:r>
      <w:r w:rsidR="006D014C">
        <w:rPr>
          <w:rFonts w:eastAsiaTheme="minorHAnsi"/>
        </w:rPr>
        <w:t>assist with</w:t>
      </w:r>
      <w:r w:rsidR="00D73614">
        <w:rPr>
          <w:rFonts w:eastAsiaTheme="minorHAnsi"/>
        </w:rPr>
        <w:t xml:space="preserve"> events</w:t>
      </w:r>
      <w:r w:rsidR="009543F6">
        <w:t>,</w:t>
      </w:r>
      <w:r w:rsidR="00390D0E">
        <w:t xml:space="preserve"> social media, ad and print development,</w:t>
      </w:r>
      <w:r w:rsidR="009543F6">
        <w:t xml:space="preserve"> </w:t>
      </w:r>
      <w:r w:rsidR="007C31FE">
        <w:t xml:space="preserve">coordination and management of other marketing service providers, </w:t>
      </w:r>
      <w:r w:rsidR="009543F6">
        <w:t>and e</w:t>
      </w:r>
      <w:r w:rsidR="009543F6">
        <w:rPr>
          <w:rFonts w:eastAsiaTheme="minorHAnsi"/>
        </w:rPr>
        <w:t>ffective communication with ICC stakeholders.</w:t>
      </w:r>
    </w:p>
    <w:p w:rsidR="00531785" w:rsidRPr="00531785" w:rsidRDefault="00531785" w:rsidP="00531785">
      <w:pPr>
        <w:autoSpaceDE w:val="0"/>
        <w:autoSpaceDN w:val="0"/>
        <w:adjustRightInd w:val="0"/>
        <w:rPr>
          <w:rFonts w:eastAsiaTheme="minorHAnsi"/>
        </w:rPr>
      </w:pPr>
    </w:p>
    <w:p w:rsidR="00EA4357" w:rsidRPr="00D37930" w:rsidRDefault="00F218BF" w:rsidP="00531785">
      <w:pPr>
        <w:pStyle w:val="Default"/>
        <w:jc w:val="center"/>
        <w:rPr>
          <w:rStyle w:val="Strong"/>
          <w:sz w:val="28"/>
          <w:szCs w:val="28"/>
        </w:rPr>
      </w:pPr>
      <w:r w:rsidRPr="00D37930">
        <w:rPr>
          <w:rStyle w:val="Strong"/>
          <w:sz w:val="28"/>
          <w:szCs w:val="28"/>
        </w:rPr>
        <w:t>Qualifications</w:t>
      </w:r>
    </w:p>
    <w:p w:rsidR="001309B5" w:rsidRPr="00D37930" w:rsidRDefault="001309B5" w:rsidP="002F663A">
      <w:pPr>
        <w:pStyle w:val="NormalWeb"/>
        <w:spacing w:before="0" w:beforeAutospacing="0" w:after="0" w:afterAutospacing="0"/>
        <w:jc w:val="center"/>
        <w:rPr>
          <w:rStyle w:val="Strong"/>
          <w:b w:val="0"/>
          <w:sz w:val="8"/>
          <w:szCs w:val="8"/>
        </w:rPr>
      </w:pPr>
    </w:p>
    <w:p w:rsidR="00F218BF" w:rsidRPr="00AC43A5" w:rsidRDefault="007C31FE" w:rsidP="001309B5">
      <w:pPr>
        <w:jc w:val="both"/>
        <w:rPr>
          <w:color w:val="000000"/>
        </w:rPr>
      </w:pPr>
      <w:r>
        <w:rPr>
          <w:color w:val="000000"/>
        </w:rPr>
        <w:t>Bachelor's Degree is required</w:t>
      </w:r>
      <w:r w:rsidR="00AC43A5" w:rsidRPr="00AC43A5">
        <w:rPr>
          <w:color w:val="000000"/>
        </w:rPr>
        <w:t xml:space="preserve"> in related discipline</w:t>
      </w:r>
      <w:r w:rsidR="00AC43A5">
        <w:rPr>
          <w:color w:val="000000"/>
        </w:rPr>
        <w:t>.</w:t>
      </w:r>
      <w:r w:rsidR="00AC43A5" w:rsidRPr="00AC43A5">
        <w:rPr>
          <w:color w:val="000000"/>
        </w:rPr>
        <w:t xml:space="preserve"> </w:t>
      </w:r>
      <w:r w:rsidR="00AC43A5">
        <w:rPr>
          <w:color w:val="000000"/>
        </w:rPr>
        <w:t xml:space="preserve"> </w:t>
      </w:r>
      <w:r w:rsidR="00BA58F8" w:rsidRPr="00AC43A5">
        <w:t xml:space="preserve"> </w:t>
      </w:r>
      <w:r w:rsidR="006D014C">
        <w:t>E</w:t>
      </w:r>
      <w:r w:rsidR="00BA58F8" w:rsidRPr="00AC43A5">
        <w:t>xperience</w:t>
      </w:r>
      <w:r w:rsidR="00AC43A5" w:rsidRPr="00AC43A5">
        <w:t xml:space="preserve"> and demonstrated success</w:t>
      </w:r>
      <w:r w:rsidR="00D73614">
        <w:t xml:space="preserve"> in a similar position </w:t>
      </w:r>
      <w:r w:rsidR="006D014C">
        <w:t>desired</w:t>
      </w:r>
      <w:r w:rsidR="00AC43A5" w:rsidRPr="00AC43A5">
        <w:t xml:space="preserve">. </w:t>
      </w:r>
      <w:r w:rsidR="00AB6108">
        <w:t xml:space="preserve">Strong knowledge of HTML, Content Management Software (CMS), and desktop publishing is strongly preferred. </w:t>
      </w:r>
      <w:r w:rsidR="00F218BF" w:rsidRPr="00AC43A5">
        <w:rPr>
          <w:color w:val="000000"/>
        </w:rPr>
        <w:t xml:space="preserve">Highly motivated and </w:t>
      </w:r>
      <w:r w:rsidR="00AC43A5" w:rsidRPr="00AC43A5">
        <w:rPr>
          <w:color w:val="000000"/>
        </w:rPr>
        <w:t xml:space="preserve">proactive individual, </w:t>
      </w:r>
      <w:r w:rsidR="009F1D91">
        <w:rPr>
          <w:color w:val="000000"/>
        </w:rPr>
        <w:t xml:space="preserve">with </w:t>
      </w:r>
      <w:r w:rsidR="00F218BF" w:rsidRPr="00AC43A5">
        <w:rPr>
          <w:color w:val="000000"/>
        </w:rPr>
        <w:t>superior oral an</w:t>
      </w:r>
      <w:r w:rsidR="001309B5" w:rsidRPr="00AC43A5">
        <w:rPr>
          <w:color w:val="000000"/>
        </w:rPr>
        <w:t xml:space="preserve">d written communication and </w:t>
      </w:r>
      <w:r w:rsidR="00AC43A5" w:rsidRPr="00AC43A5">
        <w:rPr>
          <w:color w:val="000000"/>
        </w:rPr>
        <w:t>interpersonal skills</w:t>
      </w:r>
      <w:r w:rsidR="00AC43A5">
        <w:rPr>
          <w:color w:val="000000"/>
        </w:rPr>
        <w:t xml:space="preserve"> are a must</w:t>
      </w:r>
      <w:r w:rsidR="00AC43A5" w:rsidRPr="00AC43A5">
        <w:rPr>
          <w:color w:val="000000"/>
        </w:rPr>
        <w:t>.</w:t>
      </w:r>
      <w:r w:rsidR="00F218BF" w:rsidRPr="00AC43A5">
        <w:rPr>
          <w:color w:val="000000"/>
        </w:rPr>
        <w:t xml:space="preserve"> </w:t>
      </w:r>
    </w:p>
    <w:p w:rsidR="00531785" w:rsidRPr="00D37930" w:rsidRDefault="00531785" w:rsidP="001309B5">
      <w:pPr>
        <w:jc w:val="both"/>
        <w:rPr>
          <w:color w:val="000000"/>
        </w:rPr>
      </w:pPr>
    </w:p>
    <w:p w:rsidR="00F218BF" w:rsidRPr="00D37930" w:rsidRDefault="00F218BF" w:rsidP="002F663A">
      <w:pPr>
        <w:pStyle w:val="NormalWeb"/>
        <w:spacing w:before="0" w:beforeAutospacing="0" w:after="0" w:afterAutospacing="0"/>
        <w:jc w:val="center"/>
        <w:rPr>
          <w:rStyle w:val="Strong"/>
          <w:sz w:val="28"/>
          <w:szCs w:val="28"/>
        </w:rPr>
      </w:pPr>
      <w:r w:rsidRPr="00D37930">
        <w:rPr>
          <w:rStyle w:val="Strong"/>
          <w:sz w:val="28"/>
          <w:szCs w:val="28"/>
        </w:rPr>
        <w:t>Position Information</w:t>
      </w:r>
    </w:p>
    <w:p w:rsidR="001309B5" w:rsidRPr="00D37930" w:rsidRDefault="001309B5" w:rsidP="002F663A">
      <w:pPr>
        <w:pStyle w:val="NormalWeb"/>
        <w:spacing w:before="0" w:beforeAutospacing="0" w:after="0" w:afterAutospacing="0"/>
        <w:jc w:val="center"/>
        <w:rPr>
          <w:rStyle w:val="Strong"/>
          <w:b w:val="0"/>
          <w:sz w:val="8"/>
          <w:szCs w:val="8"/>
        </w:rPr>
      </w:pPr>
    </w:p>
    <w:p w:rsidR="00F218BF" w:rsidRPr="00D37930" w:rsidRDefault="00F218BF" w:rsidP="001309B5">
      <w:pPr>
        <w:pStyle w:val="NormalWeb"/>
        <w:spacing w:before="0" w:beforeAutospacing="0" w:after="0" w:afterAutospacing="0"/>
        <w:jc w:val="both"/>
        <w:rPr>
          <w:rStyle w:val="Strong"/>
          <w:b w:val="0"/>
        </w:rPr>
      </w:pPr>
      <w:r w:rsidRPr="00D37930">
        <w:rPr>
          <w:rStyle w:val="Strong"/>
          <w:b w:val="0"/>
        </w:rPr>
        <w:t xml:space="preserve">This is a full-time, 12-month position with </w:t>
      </w:r>
      <w:r w:rsidR="002F663A" w:rsidRPr="00D37930">
        <w:rPr>
          <w:rStyle w:val="Strong"/>
          <w:b w:val="0"/>
        </w:rPr>
        <w:t>vacation</w:t>
      </w:r>
      <w:r w:rsidR="001309B5" w:rsidRPr="00D37930">
        <w:rPr>
          <w:rStyle w:val="Strong"/>
          <w:b w:val="0"/>
        </w:rPr>
        <w:t>, personal and sick leave, and</w:t>
      </w:r>
      <w:r w:rsidR="002F663A" w:rsidRPr="00D37930">
        <w:rPr>
          <w:rStyle w:val="Strong"/>
          <w:b w:val="0"/>
        </w:rPr>
        <w:t xml:space="preserve"> </w:t>
      </w:r>
      <w:r w:rsidR="001309B5" w:rsidRPr="00D37930">
        <w:rPr>
          <w:rStyle w:val="Strong"/>
          <w:b w:val="0"/>
        </w:rPr>
        <w:t>excellent insurance</w:t>
      </w:r>
      <w:r w:rsidRPr="00D37930">
        <w:rPr>
          <w:rStyle w:val="Strong"/>
          <w:b w:val="0"/>
        </w:rPr>
        <w:t xml:space="preserve"> </w:t>
      </w:r>
      <w:r w:rsidR="001309B5" w:rsidRPr="00D37930">
        <w:rPr>
          <w:rStyle w:val="Strong"/>
          <w:b w:val="0"/>
        </w:rPr>
        <w:t>program</w:t>
      </w:r>
      <w:r w:rsidRPr="00D37930">
        <w:rPr>
          <w:rStyle w:val="Strong"/>
          <w:b w:val="0"/>
        </w:rPr>
        <w:t xml:space="preserve">.  Salary </w:t>
      </w:r>
      <w:r w:rsidR="002F663A" w:rsidRPr="00D37930">
        <w:rPr>
          <w:rStyle w:val="Strong"/>
          <w:b w:val="0"/>
        </w:rPr>
        <w:t xml:space="preserve">is </w:t>
      </w:r>
      <w:r w:rsidRPr="00D37930">
        <w:rPr>
          <w:rStyle w:val="Strong"/>
          <w:b w:val="0"/>
        </w:rPr>
        <w:t>commensurate with education and experience.</w:t>
      </w:r>
    </w:p>
    <w:p w:rsidR="00F218BF" w:rsidRPr="00D37930" w:rsidRDefault="00F218BF" w:rsidP="00F218BF">
      <w:pPr>
        <w:pStyle w:val="NormalWeb"/>
        <w:spacing w:before="0" w:beforeAutospacing="0" w:after="0" w:afterAutospacing="0"/>
        <w:rPr>
          <w:rStyle w:val="Strong"/>
          <w:b w:val="0"/>
        </w:rPr>
      </w:pPr>
    </w:p>
    <w:p w:rsidR="006F63E2" w:rsidRDefault="00FC3387" w:rsidP="00FC3387">
      <w:pPr>
        <w:pStyle w:val="NormalWeb"/>
        <w:spacing w:before="0" w:beforeAutospacing="0" w:after="0" w:afterAutospacing="0"/>
        <w:jc w:val="center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>Application Procedures</w:t>
      </w:r>
    </w:p>
    <w:p w:rsidR="00EA6193" w:rsidRDefault="00FC3387" w:rsidP="00CB516C">
      <w:pPr>
        <w:rPr>
          <w:rFonts w:eastAsiaTheme="minorEastAsia"/>
          <w:bCs/>
          <w:iCs/>
        </w:rPr>
      </w:pPr>
      <w:r w:rsidRPr="00FC3387">
        <w:rPr>
          <w:rFonts w:eastAsiaTheme="minorEastAsia"/>
          <w:bCs/>
          <w:iCs/>
        </w:rPr>
        <w:t>Po</w:t>
      </w:r>
      <w:r w:rsidR="00390D0E">
        <w:rPr>
          <w:rFonts w:eastAsiaTheme="minorEastAsia"/>
          <w:bCs/>
          <w:iCs/>
        </w:rPr>
        <w:t xml:space="preserve">sition is open until filled.  </w:t>
      </w:r>
      <w:r w:rsidR="008A1F7C">
        <w:rPr>
          <w:rFonts w:eastAsiaTheme="minorEastAsia"/>
          <w:bCs/>
          <w:iCs/>
        </w:rPr>
        <w:t xml:space="preserve">The interview process can be a combination of on-line and on-campus as may be needed to accommodate applicants and interviewers.  </w:t>
      </w:r>
      <w:r w:rsidRPr="00FC3387">
        <w:rPr>
          <w:rFonts w:eastAsiaTheme="minorEastAsia"/>
          <w:bCs/>
          <w:iCs/>
        </w:rPr>
        <w:t xml:space="preserve">Candidates whose education and experience match or exceed the job requirements may </w:t>
      </w:r>
      <w:r w:rsidR="00EA6193">
        <w:rPr>
          <w:rFonts w:eastAsiaTheme="minorEastAsia"/>
          <w:bCs/>
          <w:iCs/>
        </w:rPr>
        <w:t xml:space="preserve">apply online at </w:t>
      </w:r>
      <w:hyperlink r:id="rId8" w:history="1">
        <w:r w:rsidR="007C31FE" w:rsidRPr="00B51339">
          <w:rPr>
            <w:rStyle w:val="Hyperlink"/>
            <w:rFonts w:eastAsiaTheme="minorEastAsia"/>
            <w:bCs/>
            <w:iCs/>
          </w:rPr>
          <w:t>www.indycc.edu/hr</w:t>
        </w:r>
      </w:hyperlink>
      <w:r w:rsidR="007C31FE">
        <w:rPr>
          <w:rFonts w:eastAsiaTheme="minorEastAsia"/>
          <w:bCs/>
          <w:iCs/>
        </w:rPr>
        <w:t xml:space="preserve">. </w:t>
      </w:r>
    </w:p>
    <w:p w:rsidR="007C31FE" w:rsidRDefault="007C31FE" w:rsidP="00CB516C">
      <w:pPr>
        <w:rPr>
          <w:rFonts w:eastAsiaTheme="minorEastAsia"/>
          <w:bCs/>
          <w:iCs/>
        </w:rPr>
      </w:pPr>
    </w:p>
    <w:p w:rsidR="00FC3387" w:rsidRDefault="004E626F" w:rsidP="00CB516C">
      <w:pPr>
        <w:rPr>
          <w:rFonts w:eastAsiaTheme="minorEastAsia"/>
          <w:bCs/>
          <w:iCs/>
        </w:rPr>
      </w:pPr>
      <w:r>
        <w:rPr>
          <w:rFonts w:eastAsiaTheme="minorEastAsia"/>
          <w:bCs/>
          <w:iCs/>
        </w:rPr>
        <w:t xml:space="preserve"> A</w:t>
      </w:r>
      <w:r w:rsidR="00FC3387" w:rsidRPr="00FC3387">
        <w:rPr>
          <w:rFonts w:eastAsiaTheme="minorEastAsia"/>
          <w:bCs/>
          <w:iCs/>
        </w:rPr>
        <w:t xml:space="preserve"> c</w:t>
      </w:r>
      <w:r>
        <w:rPr>
          <w:rFonts w:eastAsiaTheme="minorEastAsia"/>
          <w:bCs/>
          <w:iCs/>
        </w:rPr>
        <w:t>omplete application packet</w:t>
      </w:r>
      <w:r w:rsidR="00FC3387" w:rsidRPr="00FC3387">
        <w:rPr>
          <w:rFonts w:eastAsiaTheme="minorEastAsia"/>
          <w:bCs/>
          <w:iCs/>
        </w:rPr>
        <w:t xml:space="preserve"> includes the following:</w:t>
      </w:r>
    </w:p>
    <w:p w:rsidR="00FC3387" w:rsidRPr="004E626F" w:rsidRDefault="004E626F" w:rsidP="004E626F">
      <w:pPr>
        <w:pStyle w:val="ListParagraph"/>
        <w:numPr>
          <w:ilvl w:val="0"/>
          <w:numId w:val="12"/>
        </w:numPr>
        <w:spacing w:after="200"/>
        <w:rPr>
          <w:rFonts w:eastAsiaTheme="minorEastAsia"/>
          <w:bCs/>
          <w:iCs/>
        </w:rPr>
      </w:pPr>
      <w:r>
        <w:rPr>
          <w:rFonts w:eastAsiaTheme="minorEastAsia"/>
          <w:bCs/>
          <w:iCs/>
        </w:rPr>
        <w:t>Co</w:t>
      </w:r>
      <w:r w:rsidR="00FC3387" w:rsidRPr="004E626F">
        <w:rPr>
          <w:rFonts w:eastAsiaTheme="minorEastAsia"/>
          <w:bCs/>
          <w:iCs/>
        </w:rPr>
        <w:t xml:space="preserve">ver Letter </w:t>
      </w:r>
    </w:p>
    <w:p w:rsidR="00FC3387" w:rsidRPr="00FC3387" w:rsidRDefault="00FC3387" w:rsidP="00CB516C">
      <w:pPr>
        <w:numPr>
          <w:ilvl w:val="0"/>
          <w:numId w:val="12"/>
        </w:numPr>
        <w:spacing w:after="200"/>
        <w:contextualSpacing/>
        <w:rPr>
          <w:rFonts w:eastAsiaTheme="minorEastAsia"/>
          <w:bCs/>
          <w:iCs/>
        </w:rPr>
      </w:pPr>
      <w:r w:rsidRPr="00FC3387">
        <w:rPr>
          <w:rFonts w:eastAsiaTheme="minorEastAsia"/>
          <w:bCs/>
          <w:iCs/>
        </w:rPr>
        <w:t>PDF files attached to the email</w:t>
      </w:r>
    </w:p>
    <w:p w:rsidR="00FC3387" w:rsidRPr="00FC3387" w:rsidRDefault="00FC3387" w:rsidP="00CB516C">
      <w:pPr>
        <w:numPr>
          <w:ilvl w:val="1"/>
          <w:numId w:val="13"/>
        </w:numPr>
        <w:spacing w:after="200"/>
        <w:contextualSpacing/>
        <w:rPr>
          <w:rFonts w:eastAsiaTheme="minorEastAsia"/>
          <w:bCs/>
          <w:iCs/>
        </w:rPr>
      </w:pPr>
      <w:r w:rsidRPr="00FC3387">
        <w:rPr>
          <w:rFonts w:eastAsiaTheme="minorEastAsia"/>
          <w:bCs/>
          <w:iCs/>
        </w:rPr>
        <w:t>Résumé</w:t>
      </w:r>
    </w:p>
    <w:p w:rsidR="00FC3387" w:rsidRDefault="00FC3387" w:rsidP="00CB516C">
      <w:pPr>
        <w:numPr>
          <w:ilvl w:val="1"/>
          <w:numId w:val="13"/>
        </w:numPr>
        <w:spacing w:after="200"/>
        <w:contextualSpacing/>
        <w:rPr>
          <w:rFonts w:eastAsiaTheme="minorEastAsia"/>
          <w:bCs/>
          <w:iCs/>
        </w:rPr>
      </w:pPr>
      <w:r w:rsidRPr="00FC3387">
        <w:rPr>
          <w:rFonts w:eastAsiaTheme="minorEastAsia"/>
          <w:bCs/>
          <w:iCs/>
        </w:rPr>
        <w:t>Transcripts (unofficial copies are acceptable for consideration, but official copies will be required for employment)</w:t>
      </w:r>
    </w:p>
    <w:p w:rsidR="00360513" w:rsidRPr="00FC3387" w:rsidRDefault="00360513" w:rsidP="00CB516C">
      <w:pPr>
        <w:numPr>
          <w:ilvl w:val="1"/>
          <w:numId w:val="13"/>
        </w:numPr>
        <w:spacing w:after="200"/>
        <w:contextualSpacing/>
        <w:rPr>
          <w:rFonts w:eastAsiaTheme="minorEastAsia"/>
          <w:bCs/>
          <w:iCs/>
        </w:rPr>
      </w:pPr>
      <w:r>
        <w:rPr>
          <w:rFonts w:eastAsiaTheme="minorEastAsia"/>
          <w:bCs/>
          <w:iCs/>
        </w:rPr>
        <w:t>Sample of work or portfolio</w:t>
      </w:r>
    </w:p>
    <w:p w:rsidR="00FC3387" w:rsidRDefault="00FC3387" w:rsidP="00CB516C">
      <w:pPr>
        <w:numPr>
          <w:ilvl w:val="1"/>
          <w:numId w:val="13"/>
        </w:numPr>
        <w:spacing w:after="200"/>
        <w:contextualSpacing/>
        <w:rPr>
          <w:rFonts w:eastAsiaTheme="minorEastAsia"/>
          <w:bCs/>
          <w:iCs/>
        </w:rPr>
      </w:pPr>
      <w:r w:rsidRPr="00FC3387">
        <w:rPr>
          <w:rFonts w:eastAsiaTheme="minorEastAsia"/>
          <w:bCs/>
          <w:iCs/>
        </w:rPr>
        <w:t>Three references with contact information</w:t>
      </w:r>
    </w:p>
    <w:p w:rsidR="00FC3387" w:rsidRPr="00FC3387" w:rsidRDefault="00FC3387" w:rsidP="00CB516C">
      <w:pPr>
        <w:rPr>
          <w:rFonts w:eastAsiaTheme="minorEastAsia"/>
          <w:bCs/>
          <w:iCs/>
        </w:rPr>
      </w:pPr>
    </w:p>
    <w:p w:rsidR="006F63E2" w:rsidRPr="00FC3387" w:rsidRDefault="006F63E2" w:rsidP="002F663A">
      <w:pPr>
        <w:pStyle w:val="NormalWeb"/>
        <w:spacing w:before="0" w:beforeAutospacing="0" w:after="0" w:afterAutospacing="0"/>
        <w:jc w:val="center"/>
        <w:rPr>
          <w:b/>
        </w:rPr>
      </w:pPr>
    </w:p>
    <w:p w:rsidR="00FC3387" w:rsidRDefault="00FC3387" w:rsidP="002F663A">
      <w:pPr>
        <w:pStyle w:val="NormalWeb"/>
        <w:spacing w:before="0" w:beforeAutospacing="0" w:after="0" w:afterAutospacing="0"/>
        <w:jc w:val="center"/>
        <w:rPr>
          <w:b/>
        </w:rPr>
      </w:pPr>
    </w:p>
    <w:p w:rsidR="000A2A17" w:rsidRDefault="000A2A17" w:rsidP="002F663A">
      <w:pPr>
        <w:pStyle w:val="NormalWeb"/>
        <w:spacing w:before="0" w:beforeAutospacing="0" w:after="0" w:afterAutospacing="0"/>
        <w:jc w:val="center"/>
        <w:rPr>
          <w:b/>
        </w:rPr>
      </w:pPr>
    </w:p>
    <w:p w:rsidR="000A2A17" w:rsidRDefault="000A2A17" w:rsidP="002F663A">
      <w:pPr>
        <w:pStyle w:val="NormalWeb"/>
        <w:spacing w:before="0" w:beforeAutospacing="0" w:after="0" w:afterAutospacing="0"/>
        <w:jc w:val="center"/>
        <w:rPr>
          <w:b/>
        </w:rPr>
      </w:pPr>
    </w:p>
    <w:p w:rsidR="000A2A17" w:rsidRDefault="000A2A17" w:rsidP="002F663A">
      <w:pPr>
        <w:pStyle w:val="NormalWeb"/>
        <w:spacing w:before="0" w:beforeAutospacing="0" w:after="0" w:afterAutospacing="0"/>
        <w:jc w:val="center"/>
        <w:rPr>
          <w:b/>
        </w:rPr>
      </w:pPr>
    </w:p>
    <w:p w:rsidR="000A2A17" w:rsidRDefault="000A2A17" w:rsidP="002F663A">
      <w:pPr>
        <w:pStyle w:val="NormalWeb"/>
        <w:spacing w:before="0" w:beforeAutospacing="0" w:after="0" w:afterAutospacing="0"/>
        <w:jc w:val="center"/>
        <w:rPr>
          <w:b/>
        </w:rPr>
      </w:pPr>
    </w:p>
    <w:p w:rsidR="000A2A17" w:rsidRDefault="000A2A17" w:rsidP="002F663A">
      <w:pPr>
        <w:pStyle w:val="NormalWeb"/>
        <w:spacing w:before="0" w:beforeAutospacing="0" w:after="0" w:afterAutospacing="0"/>
        <w:jc w:val="center"/>
        <w:rPr>
          <w:b/>
        </w:rPr>
      </w:pPr>
    </w:p>
    <w:p w:rsidR="002C0468" w:rsidRDefault="002C0468" w:rsidP="002C0468">
      <w:pPr>
        <w:pStyle w:val="NormalWeb"/>
        <w:spacing w:before="0" w:beforeAutospacing="0" w:after="0" w:afterAutospacing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Marketing Manager</w:t>
      </w:r>
    </w:p>
    <w:p w:rsidR="002C0468" w:rsidRDefault="002C0468" w:rsidP="002C0468">
      <w:pPr>
        <w:pStyle w:val="NormalWeb"/>
        <w:spacing w:before="0" w:beforeAutospacing="0" w:after="0" w:afterAutospacing="0"/>
        <w:jc w:val="center"/>
        <w:rPr>
          <w:rStyle w:val="Strong"/>
          <w:sz w:val="28"/>
          <w:szCs w:val="28"/>
        </w:rPr>
      </w:pPr>
      <w:r w:rsidRPr="00D37930">
        <w:rPr>
          <w:rStyle w:val="Strong"/>
          <w:sz w:val="28"/>
          <w:szCs w:val="28"/>
        </w:rPr>
        <w:t>Position Announcement</w:t>
      </w:r>
    </w:p>
    <w:p w:rsidR="000A2A17" w:rsidRDefault="000A2A17" w:rsidP="002F663A">
      <w:pPr>
        <w:pStyle w:val="NormalWeb"/>
        <w:spacing w:before="0" w:beforeAutospacing="0" w:after="0" w:afterAutospacing="0"/>
        <w:jc w:val="center"/>
        <w:rPr>
          <w:b/>
        </w:rPr>
      </w:pPr>
    </w:p>
    <w:p w:rsidR="00CB516C" w:rsidRDefault="00CB516C" w:rsidP="002F663A">
      <w:pPr>
        <w:pStyle w:val="NormalWeb"/>
        <w:spacing w:before="0" w:beforeAutospacing="0" w:after="0" w:afterAutospacing="0"/>
        <w:jc w:val="center"/>
        <w:rPr>
          <w:b/>
        </w:rPr>
      </w:pPr>
    </w:p>
    <w:p w:rsidR="000F3785" w:rsidRPr="000F3785" w:rsidRDefault="002C0468" w:rsidP="000F3785">
      <w:pPr>
        <w:jc w:val="both"/>
        <w:rPr>
          <w:color w:val="000000"/>
        </w:rPr>
      </w:pPr>
      <w:r>
        <w:t>Th</w:t>
      </w:r>
      <w:r w:rsidR="007C31FE">
        <w:t>is</w:t>
      </w:r>
      <w:r w:rsidR="000F375F">
        <w:t xml:space="preserve"> role will also be responsible for </w:t>
      </w:r>
      <w:r w:rsidR="00C7593B">
        <w:t>writing, editing and producing content for the ICC website</w:t>
      </w:r>
      <w:r w:rsidR="000F375F">
        <w:t xml:space="preserve">, </w:t>
      </w:r>
      <w:r w:rsidR="00390D0E">
        <w:t xml:space="preserve">print publications, social media, </w:t>
      </w:r>
      <w:r w:rsidR="00D73614">
        <w:t>press releases</w:t>
      </w:r>
      <w:r w:rsidR="000F375F">
        <w:t xml:space="preserve"> and general correspondence</w:t>
      </w:r>
      <w:r w:rsidR="00D73614">
        <w:t>.</w:t>
      </w:r>
      <w:r w:rsidR="009F1D91">
        <w:t xml:space="preserve">  T</w:t>
      </w:r>
      <w:r w:rsidR="000F3785">
        <w:t xml:space="preserve">he </w:t>
      </w:r>
      <w:r w:rsidR="00CB516C">
        <w:t xml:space="preserve">position reports to </w:t>
      </w:r>
      <w:r w:rsidR="00390D0E">
        <w:t>th</w:t>
      </w:r>
      <w:r w:rsidR="007C31FE">
        <w:t>e VP of Operations</w:t>
      </w:r>
      <w:r w:rsidR="000F3785" w:rsidRPr="000F3785">
        <w:rPr>
          <w:color w:val="000000"/>
        </w:rPr>
        <w:t>.</w:t>
      </w:r>
    </w:p>
    <w:p w:rsidR="00F218BF" w:rsidRPr="00D37930" w:rsidRDefault="00F218BF" w:rsidP="000F3785">
      <w:pPr>
        <w:rPr>
          <w:sz w:val="16"/>
          <w:szCs w:val="16"/>
        </w:rPr>
      </w:pPr>
    </w:p>
    <w:p w:rsidR="00F218BF" w:rsidRPr="00D37930" w:rsidRDefault="00F218BF" w:rsidP="00F218BF">
      <w:pPr>
        <w:pStyle w:val="Default"/>
        <w:jc w:val="both"/>
        <w:rPr>
          <w:rFonts w:ascii="Times New Roman" w:hAnsi="Times New Roman" w:cs="Times New Roman"/>
          <w:bCs/>
          <w:sz w:val="16"/>
          <w:szCs w:val="16"/>
          <w:u w:val="single"/>
        </w:rPr>
      </w:pPr>
    </w:p>
    <w:p w:rsidR="000F3785" w:rsidRPr="00B65485" w:rsidRDefault="00123DC9" w:rsidP="00B65485">
      <w:pPr>
        <w:pStyle w:val="Heading2"/>
        <w:spacing w:before="0" w:beforeAutospacing="0" w:after="0" w:afterAutospacing="0"/>
        <w:jc w:val="center"/>
        <w:rPr>
          <w:sz w:val="28"/>
          <w:szCs w:val="28"/>
        </w:rPr>
      </w:pPr>
      <w:r w:rsidRPr="00D37930">
        <w:rPr>
          <w:sz w:val="28"/>
          <w:szCs w:val="28"/>
        </w:rPr>
        <w:t>Primary Responsibilities</w:t>
      </w:r>
    </w:p>
    <w:p w:rsidR="000F3785" w:rsidRPr="007C31FE" w:rsidRDefault="000F3785" w:rsidP="000F3785">
      <w:pPr>
        <w:numPr>
          <w:ilvl w:val="0"/>
          <w:numId w:val="7"/>
        </w:numPr>
        <w:tabs>
          <w:tab w:val="num" w:pos="360"/>
        </w:tabs>
        <w:ind w:left="360"/>
        <w:jc w:val="both"/>
      </w:pPr>
      <w:r w:rsidRPr="007C31FE">
        <w:t xml:space="preserve">Works closely with the ICC Administrators to identify priorities and needs to pursue through </w:t>
      </w:r>
      <w:r w:rsidR="007E0978" w:rsidRPr="007C31FE">
        <w:t>resource</w:t>
      </w:r>
      <w:r w:rsidRPr="007C31FE">
        <w:t xml:space="preserve"> development</w:t>
      </w:r>
      <w:r w:rsidR="007C31FE" w:rsidRPr="007C31FE">
        <w:t>.</w:t>
      </w:r>
    </w:p>
    <w:p w:rsidR="0033002B" w:rsidRPr="007C31FE" w:rsidRDefault="007C31FE" w:rsidP="000F3785">
      <w:pPr>
        <w:numPr>
          <w:ilvl w:val="0"/>
          <w:numId w:val="7"/>
        </w:numPr>
        <w:tabs>
          <w:tab w:val="num" w:pos="360"/>
        </w:tabs>
        <w:ind w:left="360"/>
        <w:jc w:val="both"/>
      </w:pPr>
      <w:r w:rsidRPr="007C31FE">
        <w:t xml:space="preserve">Create and manage </w:t>
      </w:r>
      <w:r w:rsidR="0033002B" w:rsidRPr="007C31FE">
        <w:t>events that promote the college</w:t>
      </w:r>
      <w:r w:rsidR="009F1D91" w:rsidRPr="007C31FE">
        <w:t>.</w:t>
      </w:r>
    </w:p>
    <w:p w:rsidR="00C7593B" w:rsidRPr="007C31FE" w:rsidRDefault="00C7593B" w:rsidP="000F3785">
      <w:pPr>
        <w:numPr>
          <w:ilvl w:val="0"/>
          <w:numId w:val="7"/>
        </w:numPr>
        <w:tabs>
          <w:tab w:val="num" w:pos="360"/>
        </w:tabs>
        <w:ind w:left="360"/>
        <w:jc w:val="both"/>
      </w:pPr>
      <w:r w:rsidRPr="007C31FE">
        <w:t>M</w:t>
      </w:r>
      <w:r w:rsidR="0033002B" w:rsidRPr="007C31FE">
        <w:t>anage</w:t>
      </w:r>
      <w:r w:rsidRPr="007C31FE">
        <w:t xml:space="preserve"> the ICC website (www.indycc.edu)</w:t>
      </w:r>
      <w:r w:rsidR="007C31FE" w:rsidRPr="007C31FE">
        <w:t>.</w:t>
      </w:r>
    </w:p>
    <w:p w:rsidR="002F663A" w:rsidRPr="007C31FE" w:rsidRDefault="007E0978" w:rsidP="000F3785">
      <w:pPr>
        <w:numPr>
          <w:ilvl w:val="0"/>
          <w:numId w:val="7"/>
        </w:numPr>
        <w:tabs>
          <w:tab w:val="num" w:pos="360"/>
        </w:tabs>
        <w:ind w:left="360"/>
        <w:jc w:val="both"/>
      </w:pPr>
      <w:r w:rsidRPr="007C31FE">
        <w:t>Prepare and/or present communications regarding ICC events, news and key information for stakeholders</w:t>
      </w:r>
      <w:r w:rsidR="007C31FE" w:rsidRPr="007C31FE">
        <w:t>.</w:t>
      </w:r>
    </w:p>
    <w:p w:rsidR="00390D0E" w:rsidRPr="007C31FE" w:rsidRDefault="00390D0E" w:rsidP="000F3785">
      <w:pPr>
        <w:numPr>
          <w:ilvl w:val="0"/>
          <w:numId w:val="7"/>
        </w:numPr>
        <w:tabs>
          <w:tab w:val="num" w:pos="360"/>
        </w:tabs>
        <w:ind w:left="360"/>
        <w:jc w:val="both"/>
      </w:pPr>
      <w:r w:rsidRPr="007C31FE">
        <w:t>Develop</w:t>
      </w:r>
      <w:r w:rsidR="001C0027" w:rsidRPr="007C31FE">
        <w:t xml:space="preserve"> print publications</w:t>
      </w:r>
      <w:r w:rsidR="007C31FE" w:rsidRPr="007C31FE">
        <w:t>.</w:t>
      </w:r>
    </w:p>
    <w:p w:rsidR="00AB6108" w:rsidRPr="007C31FE" w:rsidRDefault="00390D0E" w:rsidP="00AB6108">
      <w:pPr>
        <w:numPr>
          <w:ilvl w:val="0"/>
          <w:numId w:val="7"/>
        </w:numPr>
        <w:tabs>
          <w:tab w:val="num" w:pos="360"/>
        </w:tabs>
        <w:ind w:left="360"/>
        <w:jc w:val="both"/>
      </w:pPr>
      <w:r w:rsidRPr="007C31FE">
        <w:t xml:space="preserve">Manage the </w:t>
      </w:r>
      <w:r w:rsidR="001C0027" w:rsidRPr="007C31FE">
        <w:t>electronic signs on campus</w:t>
      </w:r>
      <w:r w:rsidR="007C31FE" w:rsidRPr="007C31FE">
        <w:t>.</w:t>
      </w:r>
      <w:r w:rsidR="00AB6108" w:rsidRPr="007C31FE">
        <w:t xml:space="preserve"> </w:t>
      </w:r>
    </w:p>
    <w:p w:rsidR="00AB6108" w:rsidRPr="007C31FE" w:rsidRDefault="00AB6108" w:rsidP="00AB6108">
      <w:pPr>
        <w:numPr>
          <w:ilvl w:val="0"/>
          <w:numId w:val="7"/>
        </w:numPr>
        <w:tabs>
          <w:tab w:val="num" w:pos="360"/>
        </w:tabs>
        <w:ind w:left="360"/>
        <w:jc w:val="both"/>
      </w:pPr>
      <w:r w:rsidRPr="007C31FE">
        <w:t>Prepare press releases for various media to promote the college</w:t>
      </w:r>
      <w:r w:rsidR="007C31FE" w:rsidRPr="007C31FE">
        <w:t>.</w:t>
      </w:r>
    </w:p>
    <w:p w:rsidR="007C31FE" w:rsidRPr="007C31FE" w:rsidRDefault="007C31FE" w:rsidP="00AB6108">
      <w:pPr>
        <w:numPr>
          <w:ilvl w:val="0"/>
          <w:numId w:val="7"/>
        </w:numPr>
        <w:tabs>
          <w:tab w:val="num" w:pos="360"/>
        </w:tabs>
        <w:ind w:left="360"/>
        <w:jc w:val="both"/>
      </w:pPr>
      <w:r w:rsidRPr="007C31FE">
        <w:t>Create and manage social media.</w:t>
      </w:r>
    </w:p>
    <w:p w:rsidR="007C31FE" w:rsidRPr="007C31FE" w:rsidRDefault="007C31FE" w:rsidP="00AB6108">
      <w:pPr>
        <w:numPr>
          <w:ilvl w:val="0"/>
          <w:numId w:val="7"/>
        </w:numPr>
        <w:tabs>
          <w:tab w:val="num" w:pos="360"/>
        </w:tabs>
        <w:ind w:left="360"/>
        <w:jc w:val="both"/>
      </w:pPr>
      <w:r w:rsidRPr="007C31FE">
        <w:t>Outsource marketing work as needed and manage work product.</w:t>
      </w:r>
    </w:p>
    <w:p w:rsidR="007C31FE" w:rsidRPr="007C31FE" w:rsidRDefault="007C31FE" w:rsidP="00AB6108">
      <w:pPr>
        <w:numPr>
          <w:ilvl w:val="0"/>
          <w:numId w:val="7"/>
        </w:numPr>
        <w:tabs>
          <w:tab w:val="num" w:pos="360"/>
        </w:tabs>
        <w:ind w:left="360"/>
        <w:jc w:val="both"/>
      </w:pPr>
      <w:r w:rsidRPr="007C31FE">
        <w:t>Represent the college at community and service area events.</w:t>
      </w:r>
    </w:p>
    <w:p w:rsidR="007C31FE" w:rsidRPr="007C31FE" w:rsidRDefault="007C31FE" w:rsidP="00AB6108">
      <w:pPr>
        <w:numPr>
          <w:ilvl w:val="0"/>
          <w:numId w:val="7"/>
        </w:numPr>
        <w:tabs>
          <w:tab w:val="num" w:pos="360"/>
        </w:tabs>
        <w:ind w:left="360"/>
        <w:jc w:val="both"/>
      </w:pPr>
      <w:r w:rsidRPr="007C31FE">
        <w:t>Prepare Operational Plan that supports Strategic Plan and develop and publish metrics.</w:t>
      </w:r>
    </w:p>
    <w:p w:rsidR="00390D0E" w:rsidRPr="007C31FE" w:rsidRDefault="00390D0E" w:rsidP="00AB6108">
      <w:pPr>
        <w:ind w:left="360"/>
        <w:jc w:val="both"/>
      </w:pPr>
    </w:p>
    <w:p w:rsidR="007E0978" w:rsidRPr="00E6553A" w:rsidRDefault="007E0978" w:rsidP="007E0978">
      <w:pPr>
        <w:ind w:left="360"/>
        <w:jc w:val="both"/>
        <w:rPr>
          <w:sz w:val="22"/>
          <w:szCs w:val="22"/>
        </w:rPr>
      </w:pPr>
    </w:p>
    <w:p w:rsidR="00331A92" w:rsidRPr="00EE0F39" w:rsidRDefault="00331A92" w:rsidP="00331A92">
      <w:pPr>
        <w:ind w:left="360"/>
        <w:jc w:val="both"/>
        <w:rPr>
          <w:sz w:val="16"/>
          <w:szCs w:val="16"/>
        </w:rPr>
      </w:pPr>
    </w:p>
    <w:p w:rsidR="00EE0F39" w:rsidRPr="00B65485" w:rsidRDefault="00123DC9" w:rsidP="00B65485">
      <w:pPr>
        <w:jc w:val="center"/>
        <w:rPr>
          <w:b/>
          <w:sz w:val="28"/>
          <w:szCs w:val="28"/>
        </w:rPr>
      </w:pPr>
      <w:r w:rsidRPr="00D37930">
        <w:rPr>
          <w:b/>
          <w:sz w:val="28"/>
          <w:szCs w:val="28"/>
        </w:rPr>
        <w:t>General Qualifications</w:t>
      </w:r>
    </w:p>
    <w:p w:rsidR="00E6553A" w:rsidRPr="007C31FE" w:rsidRDefault="00331A92" w:rsidP="00EE0F39">
      <w:pPr>
        <w:numPr>
          <w:ilvl w:val="0"/>
          <w:numId w:val="8"/>
        </w:numPr>
      </w:pPr>
      <w:r w:rsidRPr="007C31FE">
        <w:t xml:space="preserve">Excellent written and </w:t>
      </w:r>
      <w:r w:rsidR="00B65485" w:rsidRPr="007C31FE">
        <w:t xml:space="preserve">oral </w:t>
      </w:r>
      <w:r w:rsidRPr="007C31FE">
        <w:t>communication skills</w:t>
      </w:r>
    </w:p>
    <w:p w:rsidR="00E6553A" w:rsidRPr="007C31FE" w:rsidRDefault="00E6553A" w:rsidP="00EE0F39">
      <w:pPr>
        <w:numPr>
          <w:ilvl w:val="0"/>
          <w:numId w:val="8"/>
        </w:numPr>
      </w:pPr>
      <w:r w:rsidRPr="007C31FE">
        <w:t>Ability to write clear, structured, articulate, and persuasive</w:t>
      </w:r>
      <w:r w:rsidR="00C7593B" w:rsidRPr="007C31FE">
        <w:t xml:space="preserve"> communications</w:t>
      </w:r>
      <w:r w:rsidRPr="007C31FE">
        <w:t>; strong editing skills and attention to detail</w:t>
      </w:r>
    </w:p>
    <w:p w:rsidR="00E6553A" w:rsidRPr="007C31FE" w:rsidRDefault="00331A92" w:rsidP="00EE0F39">
      <w:pPr>
        <w:numPr>
          <w:ilvl w:val="0"/>
          <w:numId w:val="8"/>
        </w:numPr>
      </w:pPr>
      <w:r w:rsidRPr="007C31FE">
        <w:t>Excellent research, planning, conceptual, and strategic thinking skills</w:t>
      </w:r>
    </w:p>
    <w:p w:rsidR="00E6553A" w:rsidRPr="007C31FE" w:rsidRDefault="00922473" w:rsidP="00EE0F39">
      <w:pPr>
        <w:numPr>
          <w:ilvl w:val="0"/>
          <w:numId w:val="8"/>
        </w:numPr>
      </w:pPr>
      <w:r w:rsidRPr="007C31FE">
        <w:t>Ability to use electronic systems for effective information f</w:t>
      </w:r>
      <w:r w:rsidR="00AB3AA8" w:rsidRPr="007C31FE">
        <w:t xml:space="preserve">low; </w:t>
      </w:r>
      <w:r w:rsidRPr="007C31FE">
        <w:rPr>
          <w:rFonts w:eastAsiaTheme="minorHAnsi"/>
        </w:rPr>
        <w:t>gather</w:t>
      </w:r>
      <w:r w:rsidR="008C279C" w:rsidRPr="007C31FE">
        <w:rPr>
          <w:rFonts w:eastAsiaTheme="minorHAnsi"/>
        </w:rPr>
        <w:t>ing data, compiling information;</w:t>
      </w:r>
      <w:r w:rsidR="00331A92" w:rsidRPr="007C31FE">
        <w:rPr>
          <w:rFonts w:eastAsiaTheme="minorHAnsi"/>
        </w:rPr>
        <w:t xml:space="preserve"> </w:t>
      </w:r>
      <w:r w:rsidR="00331A92" w:rsidRPr="007C31FE">
        <w:t>proficiency with Microsoft Word, Excel, and web-based research</w:t>
      </w:r>
    </w:p>
    <w:p w:rsidR="00E6553A" w:rsidRPr="007C31FE" w:rsidRDefault="00922473" w:rsidP="00EE0F39">
      <w:pPr>
        <w:numPr>
          <w:ilvl w:val="0"/>
          <w:numId w:val="8"/>
        </w:numPr>
      </w:pPr>
      <w:r w:rsidRPr="007C31FE">
        <w:t>Demonstrated organizati</w:t>
      </w:r>
      <w:r w:rsidR="00331A92" w:rsidRPr="007C31FE">
        <w:t>onal and problem solving skills</w:t>
      </w:r>
      <w:r w:rsidR="00E6553A" w:rsidRPr="007C31FE">
        <w:rPr>
          <w:rFonts w:eastAsiaTheme="minorHAnsi"/>
        </w:rPr>
        <w:t>; ability to meet deadlines</w:t>
      </w:r>
    </w:p>
    <w:p w:rsidR="00C7593B" w:rsidRPr="007C31FE" w:rsidRDefault="002F663A" w:rsidP="00B65485">
      <w:pPr>
        <w:numPr>
          <w:ilvl w:val="0"/>
          <w:numId w:val="8"/>
        </w:numPr>
      </w:pPr>
      <w:r w:rsidRPr="007C31FE">
        <w:rPr>
          <w:color w:val="000000"/>
        </w:rPr>
        <w:t>Demonstrate</w:t>
      </w:r>
      <w:r w:rsidR="003C3A6B" w:rsidRPr="007C31FE">
        <w:rPr>
          <w:color w:val="000000"/>
        </w:rPr>
        <w:t>d</w:t>
      </w:r>
      <w:r w:rsidRPr="007C31FE">
        <w:rPr>
          <w:color w:val="000000"/>
        </w:rPr>
        <w:t xml:space="preserve"> initiative, creativity, team work, conflict resolution/decision making skills</w:t>
      </w:r>
    </w:p>
    <w:p w:rsidR="00C7593B" w:rsidRPr="007C31FE" w:rsidRDefault="00C7593B" w:rsidP="00C7593B">
      <w:pPr>
        <w:numPr>
          <w:ilvl w:val="0"/>
          <w:numId w:val="8"/>
        </w:numPr>
      </w:pPr>
      <w:r w:rsidRPr="007C31FE">
        <w:t>Experience with proposal writing and institutional donors preferred</w:t>
      </w:r>
    </w:p>
    <w:p w:rsidR="00E6553A" w:rsidRPr="007C31FE" w:rsidRDefault="00B65485" w:rsidP="00EE0F39">
      <w:pPr>
        <w:numPr>
          <w:ilvl w:val="0"/>
          <w:numId w:val="8"/>
        </w:numPr>
      </w:pPr>
      <w:r w:rsidRPr="007C31FE">
        <w:rPr>
          <w:color w:val="000000"/>
        </w:rPr>
        <w:t>Ability to w</w:t>
      </w:r>
      <w:r w:rsidR="00922473" w:rsidRPr="007C31FE">
        <w:rPr>
          <w:color w:val="000000"/>
        </w:rPr>
        <w:t>ork ethical</w:t>
      </w:r>
      <w:r w:rsidR="00DC5248" w:rsidRPr="007C31FE">
        <w:rPr>
          <w:color w:val="000000"/>
        </w:rPr>
        <w:t>ly and maintain confidentiality</w:t>
      </w:r>
    </w:p>
    <w:p w:rsidR="000F3785" w:rsidRPr="007C31FE" w:rsidRDefault="009206C1" w:rsidP="00EE0F39">
      <w:pPr>
        <w:numPr>
          <w:ilvl w:val="0"/>
          <w:numId w:val="8"/>
        </w:numPr>
      </w:pPr>
      <w:r w:rsidRPr="007C31FE">
        <w:rPr>
          <w:color w:val="000000"/>
        </w:rPr>
        <w:t>Serve as an ambassador to ICC</w:t>
      </w:r>
      <w:r w:rsidR="00DC5248" w:rsidRPr="007C31FE">
        <w:rPr>
          <w:color w:val="000000"/>
        </w:rPr>
        <w:t xml:space="preserve"> on campus and in the community</w:t>
      </w:r>
    </w:p>
    <w:p w:rsidR="006D014C" w:rsidRPr="007C31FE" w:rsidRDefault="006D014C" w:rsidP="00EE0F39">
      <w:pPr>
        <w:numPr>
          <w:ilvl w:val="0"/>
          <w:numId w:val="8"/>
        </w:numPr>
      </w:pPr>
      <w:r w:rsidRPr="007C31FE">
        <w:rPr>
          <w:color w:val="000000"/>
        </w:rPr>
        <w:t xml:space="preserve">Experience with </w:t>
      </w:r>
      <w:r w:rsidR="001C0027" w:rsidRPr="007C31FE">
        <w:rPr>
          <w:color w:val="000000"/>
        </w:rPr>
        <w:t xml:space="preserve">Photoshop , InDesign and </w:t>
      </w:r>
      <w:proofErr w:type="spellStart"/>
      <w:r w:rsidRPr="007C31FE">
        <w:rPr>
          <w:color w:val="000000"/>
        </w:rPr>
        <w:t>SquareSpace</w:t>
      </w:r>
      <w:proofErr w:type="spellEnd"/>
      <w:r w:rsidRPr="007C31FE">
        <w:rPr>
          <w:color w:val="000000"/>
        </w:rPr>
        <w:t xml:space="preserve"> preferred</w:t>
      </w:r>
    </w:p>
    <w:p w:rsidR="00E6553A" w:rsidRPr="00EE0F39" w:rsidRDefault="00E6553A" w:rsidP="00E6553A">
      <w:pPr>
        <w:ind w:left="360"/>
        <w:rPr>
          <w:sz w:val="16"/>
          <w:szCs w:val="16"/>
        </w:rPr>
      </w:pPr>
    </w:p>
    <w:sectPr w:rsidR="00E6553A" w:rsidRPr="00EE0F39" w:rsidSect="006F63E2">
      <w:footerReference w:type="default" r:id="rId9"/>
      <w:pgSz w:w="12240" w:h="15840" w:code="1"/>
      <w:pgMar w:top="634" w:right="1440" w:bottom="44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7AF" w:rsidRDefault="002637AF" w:rsidP="001D1893">
      <w:r>
        <w:separator/>
      </w:r>
    </w:p>
  </w:endnote>
  <w:endnote w:type="continuationSeparator" w:id="0">
    <w:p w:rsidR="002637AF" w:rsidRDefault="002637AF" w:rsidP="001D1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468" w:rsidRDefault="002C0468">
    <w:pPr>
      <w:pStyle w:val="Footer"/>
    </w:pPr>
    <w:r>
      <w:t>Independence Community College is an Equal Opportunity Employer</w:t>
    </w:r>
  </w:p>
  <w:p w:rsidR="002C0468" w:rsidRDefault="002C04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7AF" w:rsidRDefault="002637AF" w:rsidP="001D1893">
      <w:r>
        <w:separator/>
      </w:r>
    </w:p>
  </w:footnote>
  <w:footnote w:type="continuationSeparator" w:id="0">
    <w:p w:rsidR="002637AF" w:rsidRDefault="002637AF" w:rsidP="001D18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500C0"/>
    <w:multiLevelType w:val="multilevel"/>
    <w:tmpl w:val="D5244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D17BB1"/>
    <w:multiLevelType w:val="hybridMultilevel"/>
    <w:tmpl w:val="D8DE6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44AE1"/>
    <w:multiLevelType w:val="hybridMultilevel"/>
    <w:tmpl w:val="D388C356"/>
    <w:lvl w:ilvl="0" w:tplc="5FDA894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5453DF"/>
    <w:multiLevelType w:val="hybridMultilevel"/>
    <w:tmpl w:val="929CDA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6D018E"/>
    <w:multiLevelType w:val="hybridMultilevel"/>
    <w:tmpl w:val="88ACD5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B0710C"/>
    <w:multiLevelType w:val="hybridMultilevel"/>
    <w:tmpl w:val="61649174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2A5A1E"/>
    <w:multiLevelType w:val="hybridMultilevel"/>
    <w:tmpl w:val="FFE6A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EE6A3A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1257F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6B87E37"/>
    <w:multiLevelType w:val="multilevel"/>
    <w:tmpl w:val="8F2899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entative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3D620FB7"/>
    <w:multiLevelType w:val="hybridMultilevel"/>
    <w:tmpl w:val="324AC8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3507BB"/>
    <w:multiLevelType w:val="hybridMultilevel"/>
    <w:tmpl w:val="825465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90E444F"/>
    <w:multiLevelType w:val="hybridMultilevel"/>
    <w:tmpl w:val="7A4E932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2AF1FBA"/>
    <w:multiLevelType w:val="hybridMultilevel"/>
    <w:tmpl w:val="C6FC5C7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7"/>
  </w:num>
  <w:num w:numId="5">
    <w:abstractNumId w:val="11"/>
  </w:num>
  <w:num w:numId="6">
    <w:abstractNumId w:val="9"/>
  </w:num>
  <w:num w:numId="7">
    <w:abstractNumId w:val="5"/>
  </w:num>
  <w:num w:numId="8">
    <w:abstractNumId w:val="12"/>
  </w:num>
  <w:num w:numId="9">
    <w:abstractNumId w:val="0"/>
  </w:num>
  <w:num w:numId="10">
    <w:abstractNumId w:val="4"/>
  </w:num>
  <w:num w:numId="11">
    <w:abstractNumId w:val="8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8BF"/>
    <w:rsid w:val="00054F62"/>
    <w:rsid w:val="00062ECF"/>
    <w:rsid w:val="00067605"/>
    <w:rsid w:val="000A2A17"/>
    <w:rsid w:val="000B275E"/>
    <w:rsid w:val="000F375F"/>
    <w:rsid w:val="000F3785"/>
    <w:rsid w:val="00123DC9"/>
    <w:rsid w:val="001309B5"/>
    <w:rsid w:val="001811CE"/>
    <w:rsid w:val="001C0027"/>
    <w:rsid w:val="001D1893"/>
    <w:rsid w:val="001D673B"/>
    <w:rsid w:val="002026D4"/>
    <w:rsid w:val="002637AF"/>
    <w:rsid w:val="002C0468"/>
    <w:rsid w:val="002C490C"/>
    <w:rsid w:val="002D191F"/>
    <w:rsid w:val="002F663A"/>
    <w:rsid w:val="0033002B"/>
    <w:rsid w:val="00331A92"/>
    <w:rsid w:val="00333EC2"/>
    <w:rsid w:val="00360513"/>
    <w:rsid w:val="0038647A"/>
    <w:rsid w:val="00390D0E"/>
    <w:rsid w:val="003C3A6B"/>
    <w:rsid w:val="00414681"/>
    <w:rsid w:val="00482B75"/>
    <w:rsid w:val="004E626F"/>
    <w:rsid w:val="00531785"/>
    <w:rsid w:val="00580554"/>
    <w:rsid w:val="005A682E"/>
    <w:rsid w:val="00607206"/>
    <w:rsid w:val="006263E5"/>
    <w:rsid w:val="00690FE0"/>
    <w:rsid w:val="006D014C"/>
    <w:rsid w:val="006E1137"/>
    <w:rsid w:val="006F63E2"/>
    <w:rsid w:val="00737576"/>
    <w:rsid w:val="007711F0"/>
    <w:rsid w:val="007A6F55"/>
    <w:rsid w:val="007C31FE"/>
    <w:rsid w:val="007D08C4"/>
    <w:rsid w:val="007E0978"/>
    <w:rsid w:val="00866D6B"/>
    <w:rsid w:val="00871BAB"/>
    <w:rsid w:val="008A1F7C"/>
    <w:rsid w:val="008C279C"/>
    <w:rsid w:val="008D5D25"/>
    <w:rsid w:val="00904E78"/>
    <w:rsid w:val="009206C1"/>
    <w:rsid w:val="00922473"/>
    <w:rsid w:val="009543F6"/>
    <w:rsid w:val="00961259"/>
    <w:rsid w:val="009A2D1E"/>
    <w:rsid w:val="009F1D91"/>
    <w:rsid w:val="00A02E13"/>
    <w:rsid w:val="00A97566"/>
    <w:rsid w:val="00AB3AA8"/>
    <w:rsid w:val="00AB565D"/>
    <w:rsid w:val="00AB6108"/>
    <w:rsid w:val="00AB7610"/>
    <w:rsid w:val="00AC43A5"/>
    <w:rsid w:val="00AD3526"/>
    <w:rsid w:val="00B1003E"/>
    <w:rsid w:val="00B14C92"/>
    <w:rsid w:val="00B65485"/>
    <w:rsid w:val="00B746E0"/>
    <w:rsid w:val="00BA58F8"/>
    <w:rsid w:val="00C036A4"/>
    <w:rsid w:val="00C30BFB"/>
    <w:rsid w:val="00C7593B"/>
    <w:rsid w:val="00CB516C"/>
    <w:rsid w:val="00CE342A"/>
    <w:rsid w:val="00D37930"/>
    <w:rsid w:val="00D61B25"/>
    <w:rsid w:val="00D73614"/>
    <w:rsid w:val="00D85AF9"/>
    <w:rsid w:val="00DC5248"/>
    <w:rsid w:val="00DE617C"/>
    <w:rsid w:val="00E44D55"/>
    <w:rsid w:val="00E476A8"/>
    <w:rsid w:val="00E62AE7"/>
    <w:rsid w:val="00E6553A"/>
    <w:rsid w:val="00E75C9A"/>
    <w:rsid w:val="00E83583"/>
    <w:rsid w:val="00EA4357"/>
    <w:rsid w:val="00EA6193"/>
    <w:rsid w:val="00EE0F39"/>
    <w:rsid w:val="00F218BF"/>
    <w:rsid w:val="00F74F0E"/>
    <w:rsid w:val="00FC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8005DF6-6445-4BA9-A44B-027753F07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18BF"/>
    <w:pPr>
      <w:spacing w:after="0" w:line="240" w:lineRule="auto"/>
    </w:pPr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378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871BA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71BA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Emphasis">
    <w:name w:val="Emphasis"/>
    <w:basedOn w:val="DefaultParagraphFont"/>
    <w:uiPriority w:val="20"/>
    <w:qFormat/>
    <w:rsid w:val="00871BAB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E44D5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/>
    </w:rPr>
  </w:style>
  <w:style w:type="paragraph" w:styleId="EnvelopeReturn">
    <w:name w:val="envelope return"/>
    <w:basedOn w:val="Normal"/>
    <w:uiPriority w:val="99"/>
    <w:semiHidden/>
    <w:unhideWhenUsed/>
    <w:rsid w:val="001811CE"/>
    <w:rPr>
      <w:rFonts w:eastAsiaTheme="majorEastAsia"/>
      <w:sz w:val="20"/>
      <w:szCs w:val="20"/>
    </w:rPr>
  </w:style>
  <w:style w:type="paragraph" w:styleId="Header">
    <w:name w:val="header"/>
    <w:basedOn w:val="Normal"/>
    <w:link w:val="HeaderChar"/>
    <w:uiPriority w:val="99"/>
    <w:rsid w:val="00F218B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18BF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F218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18BF"/>
    <w:rPr>
      <w:rFonts w:eastAsia="Times New Roman"/>
      <w:sz w:val="24"/>
      <w:szCs w:val="24"/>
    </w:rPr>
  </w:style>
  <w:style w:type="paragraph" w:styleId="NormalWeb">
    <w:name w:val="Normal (Web)"/>
    <w:basedOn w:val="Normal"/>
    <w:rsid w:val="00F218BF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F218BF"/>
    <w:rPr>
      <w:b/>
      <w:bCs/>
    </w:rPr>
  </w:style>
  <w:style w:type="paragraph" w:customStyle="1" w:styleId="Default">
    <w:name w:val="Default"/>
    <w:rsid w:val="00F218B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218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663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F37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63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3E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dycc.edu/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56420-3CCB-4251-9EA4-C1628B9F4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Independence Community College</Company>
  <LinksUpToDate>false</LinksUpToDate>
  <CharactersWithSpaces>3867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clopez</dc:creator>
  <cp:lastModifiedBy>Keli Tuschman</cp:lastModifiedBy>
  <cp:revision>2</cp:revision>
  <cp:lastPrinted>2017-06-28T14:58:00Z</cp:lastPrinted>
  <dcterms:created xsi:type="dcterms:W3CDTF">2018-11-02T19:01:00Z</dcterms:created>
  <dcterms:modified xsi:type="dcterms:W3CDTF">2018-11-02T19:01:00Z</dcterms:modified>
</cp:coreProperties>
</file>