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5B1D55D" w14:textId="77777777" w:rsidR="00A402B1" w:rsidRDefault="000666C8" w:rsidP="00A402B1">
      <w:pPr>
        <w:jc w:val="center"/>
      </w:pPr>
      <w:r>
        <w:rPr>
          <w:noProof/>
        </w:rPr>
        <mc:AlternateContent>
          <mc:Choice Requires="wps">
            <w:drawing>
              <wp:anchor distT="45720" distB="45720" distL="114300" distR="114300" simplePos="0" relativeHeight="251706368" behindDoc="1" locked="0" layoutInCell="1" allowOverlap="1" wp14:anchorId="55B1D5F9" wp14:editId="55B1D5FA">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14:paraId="55B1D620" w14:textId="77777777" w:rsidR="00F75610" w:rsidRDefault="00F75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fillcolor="#8eaadb [1944]" strokecolor="#9cc2e5 [1940]">
                <v:fill color2="#8eaadb [1944]" rotate="t" focusposition=".5,.5" focussize="" colors="0 #4d6183;.5 #728dbd;1 #89a9e1" focus="100%" type="gradientRadial"/>
                <v:textbox>
                  <w:txbxContent>
                    <w:p w:rsidR="00F75610" w:rsidRDefault="00F75610"/>
                  </w:txbxContent>
                </v:textbox>
                <w10:wrap anchorx="margin" anchory="page"/>
              </v:shape>
            </w:pict>
          </mc:Fallback>
        </mc:AlternateContent>
      </w:r>
    </w:p>
    <w:p w14:paraId="55B1D55E" w14:textId="77777777" w:rsidR="00A402B1" w:rsidRDefault="00A402B1" w:rsidP="00A402B1">
      <w:pPr>
        <w:jc w:val="center"/>
      </w:pPr>
    </w:p>
    <w:p w14:paraId="55B1D55F" w14:textId="77777777" w:rsidR="00A402B1" w:rsidRDefault="00A402B1" w:rsidP="00A402B1">
      <w:pPr>
        <w:jc w:val="center"/>
      </w:pPr>
    </w:p>
    <w:p w14:paraId="55B1D560" w14:textId="77777777" w:rsidR="00A402B1" w:rsidRDefault="000666C8" w:rsidP="00A402B1">
      <w:pPr>
        <w:jc w:val="center"/>
      </w:pPr>
      <w:r>
        <w:rPr>
          <w:noProof/>
        </w:rPr>
        <mc:AlternateContent>
          <mc:Choice Requires="wps">
            <w:drawing>
              <wp:anchor distT="0" distB="0" distL="114300" distR="114300" simplePos="0" relativeHeight="251707392" behindDoc="0" locked="0" layoutInCell="1" allowOverlap="1" wp14:anchorId="55B1D5FB" wp14:editId="55B1D5FC">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1D621" w14:textId="77777777" w:rsidR="00F75610" w:rsidRDefault="00F75610" w:rsidP="000666C8">
                            <w:pPr>
                              <w:pStyle w:val="Title"/>
                            </w:pPr>
                            <w:r>
                              <w:t xml:space="preserve">Annual </w:t>
                            </w:r>
                          </w:p>
                          <w:p w14:paraId="55B1D622" w14:textId="77777777" w:rsidR="00F75610" w:rsidRDefault="00F75610" w:rsidP="000666C8">
                            <w:pPr>
                              <w:pStyle w:val="Title"/>
                            </w:pPr>
                            <w:r>
                              <w:t>Program</w:t>
                            </w:r>
                          </w:p>
                          <w:p w14:paraId="55B1D623" w14:textId="77777777" w:rsidR="00F75610" w:rsidRDefault="00F75610" w:rsidP="000666C8">
                            <w:pPr>
                              <w:pStyle w:val="Title"/>
                            </w:pPr>
                            <w:r>
                              <w:t>Of</w:t>
                            </w:r>
                          </w:p>
                          <w:p w14:paraId="55B1D624" w14:textId="77777777" w:rsidR="00F75610" w:rsidRPr="00A402B1" w:rsidRDefault="00F75610" w:rsidP="000666C8">
                            <w:pPr>
                              <w:pStyle w:val="Title"/>
                            </w:pPr>
                            <w:r>
                              <w:t>Music</w:t>
                            </w:r>
                          </w:p>
                          <w:p w14:paraId="55B1D625" w14:textId="77777777" w:rsidR="00F75610" w:rsidRDefault="00F75610" w:rsidP="000666C8">
                            <w:pPr>
                              <w:pStyle w:val="Title"/>
                            </w:pPr>
                            <w:r>
                              <w:t xml:space="preserve">For </w:t>
                            </w:r>
                          </w:p>
                          <w:p w14:paraId="55B1D626" w14:textId="77777777" w:rsidR="00F75610" w:rsidRDefault="00910DED" w:rsidP="000666C8">
                            <w:pPr>
                              <w:pStyle w:val="Title"/>
                              <w:rPr>
                                <w:sz w:val="32"/>
                                <w:szCs w:val="32"/>
                              </w:rPr>
                            </w:pPr>
                            <w:r>
                              <w:rPr>
                                <w:sz w:val="32"/>
                                <w:szCs w:val="32"/>
                              </w:rPr>
                              <w:t>2019-2020</w:t>
                            </w:r>
                          </w:p>
                          <w:p w14:paraId="55B1D627" w14:textId="77777777" w:rsidR="00F75610" w:rsidRDefault="00F75610" w:rsidP="000666C8"/>
                          <w:p w14:paraId="55B1D628" w14:textId="77777777" w:rsidR="00F75610" w:rsidRPr="000666C8" w:rsidRDefault="00F75610" w:rsidP="000666C8"/>
                          <w:p w14:paraId="55B1D629" w14:textId="77777777" w:rsidR="00F75610" w:rsidRDefault="00F75610" w:rsidP="000666C8">
                            <w:pPr>
                              <w:jc w:val="center"/>
                            </w:pPr>
                            <w:r>
                              <w:t>Prepared by</w:t>
                            </w:r>
                          </w:p>
                          <w:p w14:paraId="55B1D62A" w14:textId="77777777" w:rsidR="00F75610" w:rsidRDefault="00F75610" w:rsidP="000666C8">
                            <w:pPr>
                              <w:jc w:val="center"/>
                            </w:pPr>
                            <w:r>
                              <w:t>Alexis Lowder</w:t>
                            </w:r>
                          </w:p>
                          <w:p w14:paraId="55B1D62B" w14:textId="77777777" w:rsidR="00F75610" w:rsidRDefault="00F75610" w:rsidP="000666C8">
                            <w:pPr>
                              <w:jc w:val="center"/>
                            </w:pPr>
                          </w:p>
                          <w:p w14:paraId="55B1D62C" w14:textId="77777777" w:rsidR="00F75610" w:rsidRDefault="00F75610" w:rsidP="000666C8">
                            <w:pPr>
                              <w:jc w:val="center"/>
                            </w:pPr>
                          </w:p>
                          <w:p w14:paraId="55B1D62D" w14:textId="77777777" w:rsidR="00F75610" w:rsidRDefault="00F75610" w:rsidP="000666C8">
                            <w:pPr>
                              <w:jc w:val="center"/>
                            </w:pPr>
                            <w:r>
                              <w:t>January 13, 2020</w:t>
                            </w:r>
                          </w:p>
                          <w:p w14:paraId="55B1D62E" w14:textId="77777777" w:rsidR="00F75610" w:rsidRDefault="00F75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fillcolor="white [3201]" strokeweight=".5pt">
                <v:textbox>
                  <w:txbxContent>
                    <w:p w:rsidR="00F75610" w:rsidRDefault="00F75610" w:rsidP="000666C8">
                      <w:pPr>
                        <w:pStyle w:val="Title"/>
                      </w:pPr>
                      <w:r>
                        <w:t xml:space="preserve">Annual </w:t>
                      </w:r>
                    </w:p>
                    <w:p w:rsidR="00F75610" w:rsidRDefault="00F75610" w:rsidP="000666C8">
                      <w:pPr>
                        <w:pStyle w:val="Title"/>
                      </w:pPr>
                      <w:r>
                        <w:t>Program</w:t>
                      </w:r>
                    </w:p>
                    <w:p w:rsidR="00F75610" w:rsidRDefault="00F75610" w:rsidP="000666C8">
                      <w:pPr>
                        <w:pStyle w:val="Title"/>
                      </w:pPr>
                      <w:r>
                        <w:t>Of</w:t>
                      </w:r>
                    </w:p>
                    <w:p w:rsidR="00F75610" w:rsidRPr="00A402B1" w:rsidRDefault="00F75610" w:rsidP="000666C8">
                      <w:pPr>
                        <w:pStyle w:val="Title"/>
                      </w:pPr>
                      <w:r>
                        <w:t>Music</w:t>
                      </w:r>
                    </w:p>
                    <w:p w:rsidR="00F75610" w:rsidRDefault="00F75610" w:rsidP="000666C8">
                      <w:pPr>
                        <w:pStyle w:val="Title"/>
                      </w:pPr>
                      <w:r>
                        <w:t xml:space="preserve">For </w:t>
                      </w:r>
                    </w:p>
                    <w:p w:rsidR="00F75610" w:rsidRDefault="00910DED" w:rsidP="000666C8">
                      <w:pPr>
                        <w:pStyle w:val="Title"/>
                        <w:rPr>
                          <w:sz w:val="32"/>
                          <w:szCs w:val="32"/>
                        </w:rPr>
                      </w:pPr>
                      <w:r>
                        <w:rPr>
                          <w:sz w:val="32"/>
                          <w:szCs w:val="32"/>
                        </w:rPr>
                        <w:t>2019-2020</w:t>
                      </w:r>
                      <w:bookmarkStart w:id="1" w:name="_GoBack"/>
                      <w:bookmarkEnd w:id="1"/>
                    </w:p>
                    <w:p w:rsidR="00F75610" w:rsidRDefault="00F75610" w:rsidP="000666C8"/>
                    <w:p w:rsidR="00F75610" w:rsidRPr="000666C8" w:rsidRDefault="00F75610" w:rsidP="000666C8"/>
                    <w:p w:rsidR="00F75610" w:rsidRDefault="00F75610" w:rsidP="000666C8">
                      <w:pPr>
                        <w:jc w:val="center"/>
                      </w:pPr>
                      <w:r>
                        <w:t>Prepared by</w:t>
                      </w:r>
                    </w:p>
                    <w:p w:rsidR="00F75610" w:rsidRDefault="00F75610" w:rsidP="000666C8">
                      <w:pPr>
                        <w:jc w:val="center"/>
                      </w:pPr>
                      <w:r>
                        <w:t xml:space="preserve">Alexis </w:t>
                      </w:r>
                      <w:proofErr w:type="spellStart"/>
                      <w:r>
                        <w:t>Lowder</w:t>
                      </w:r>
                      <w:proofErr w:type="spellEnd"/>
                    </w:p>
                    <w:p w:rsidR="00F75610" w:rsidRDefault="00F75610" w:rsidP="000666C8">
                      <w:pPr>
                        <w:jc w:val="center"/>
                      </w:pPr>
                    </w:p>
                    <w:p w:rsidR="00F75610" w:rsidRDefault="00F75610" w:rsidP="000666C8">
                      <w:pPr>
                        <w:jc w:val="center"/>
                      </w:pPr>
                    </w:p>
                    <w:p w:rsidR="00F75610" w:rsidRDefault="00F75610" w:rsidP="000666C8">
                      <w:pPr>
                        <w:jc w:val="center"/>
                      </w:pPr>
                      <w:r>
                        <w:t>January 13, 2020</w:t>
                      </w:r>
                    </w:p>
                    <w:p w:rsidR="00F75610" w:rsidRDefault="00F75610"/>
                  </w:txbxContent>
                </v:textbox>
                <w10:wrap anchorx="margin"/>
              </v:shape>
            </w:pict>
          </mc:Fallback>
        </mc:AlternateContent>
      </w:r>
    </w:p>
    <w:p w14:paraId="55B1D561" w14:textId="77777777" w:rsidR="00A402B1" w:rsidRDefault="00A402B1" w:rsidP="00A402B1">
      <w:pPr>
        <w:jc w:val="center"/>
      </w:pPr>
    </w:p>
    <w:p w14:paraId="55B1D562" w14:textId="77777777" w:rsidR="00A402B1" w:rsidRDefault="00A402B1" w:rsidP="00A402B1">
      <w:pPr>
        <w:jc w:val="center"/>
        <w:rPr>
          <w:sz w:val="32"/>
          <w:szCs w:val="32"/>
        </w:rPr>
      </w:pPr>
    </w:p>
    <w:p w14:paraId="55B1D563" w14:textId="77777777" w:rsidR="00A402B1" w:rsidRDefault="00A402B1" w:rsidP="00A402B1">
      <w:pPr>
        <w:jc w:val="center"/>
        <w:rPr>
          <w:sz w:val="32"/>
          <w:szCs w:val="32"/>
        </w:rPr>
      </w:pPr>
    </w:p>
    <w:p w14:paraId="55B1D564" w14:textId="77777777" w:rsidR="00A402B1" w:rsidRDefault="00A402B1" w:rsidP="00A402B1">
      <w:pPr>
        <w:jc w:val="center"/>
        <w:rPr>
          <w:sz w:val="32"/>
          <w:szCs w:val="32"/>
        </w:rPr>
      </w:pPr>
    </w:p>
    <w:p w14:paraId="55B1D565" w14:textId="77777777" w:rsidR="00A402B1" w:rsidRDefault="00A402B1" w:rsidP="00A402B1">
      <w:pPr>
        <w:jc w:val="center"/>
        <w:rPr>
          <w:sz w:val="32"/>
          <w:szCs w:val="32"/>
        </w:rPr>
      </w:pPr>
    </w:p>
    <w:p w14:paraId="55B1D566" w14:textId="77777777" w:rsidR="00A402B1" w:rsidRDefault="00A402B1" w:rsidP="00A402B1">
      <w:pPr>
        <w:jc w:val="center"/>
        <w:rPr>
          <w:sz w:val="32"/>
          <w:szCs w:val="32"/>
        </w:rPr>
      </w:pPr>
    </w:p>
    <w:p w14:paraId="55B1D567" w14:textId="77777777" w:rsidR="00A402B1" w:rsidRDefault="00A402B1" w:rsidP="00A402B1">
      <w:pPr>
        <w:jc w:val="center"/>
        <w:rPr>
          <w:sz w:val="32"/>
          <w:szCs w:val="32"/>
        </w:rPr>
      </w:pPr>
    </w:p>
    <w:p w14:paraId="55B1D568" w14:textId="77777777" w:rsidR="00A402B1" w:rsidRDefault="00A402B1" w:rsidP="00A402B1">
      <w:pPr>
        <w:jc w:val="center"/>
        <w:rPr>
          <w:sz w:val="32"/>
          <w:szCs w:val="32"/>
        </w:rPr>
      </w:pPr>
    </w:p>
    <w:p w14:paraId="55B1D569" w14:textId="77777777" w:rsidR="006C3193" w:rsidRDefault="006C3193" w:rsidP="00A402B1">
      <w:pPr>
        <w:jc w:val="center"/>
        <w:rPr>
          <w:sz w:val="32"/>
          <w:szCs w:val="32"/>
        </w:rPr>
      </w:pPr>
    </w:p>
    <w:p w14:paraId="55B1D56A" w14:textId="77777777" w:rsidR="006C3193" w:rsidRDefault="006C3193" w:rsidP="00A402B1">
      <w:pPr>
        <w:jc w:val="center"/>
        <w:rPr>
          <w:sz w:val="32"/>
          <w:szCs w:val="32"/>
        </w:rPr>
      </w:pPr>
    </w:p>
    <w:p w14:paraId="55B1D56B" w14:textId="77777777" w:rsidR="006C3193" w:rsidRDefault="006C3193" w:rsidP="00A402B1">
      <w:pPr>
        <w:jc w:val="center"/>
        <w:rPr>
          <w:sz w:val="32"/>
          <w:szCs w:val="32"/>
        </w:rPr>
      </w:pPr>
    </w:p>
    <w:p w14:paraId="55B1D56C" w14:textId="77777777" w:rsidR="006C3193" w:rsidRDefault="006C3193" w:rsidP="00A402B1">
      <w:pPr>
        <w:jc w:val="center"/>
        <w:rPr>
          <w:sz w:val="32"/>
          <w:szCs w:val="32"/>
        </w:rPr>
      </w:pPr>
    </w:p>
    <w:p w14:paraId="55B1D56D" w14:textId="77777777" w:rsidR="006C3193" w:rsidRDefault="006C3193" w:rsidP="00A402B1">
      <w:pPr>
        <w:jc w:val="center"/>
        <w:rPr>
          <w:sz w:val="32"/>
          <w:szCs w:val="32"/>
        </w:rPr>
      </w:pPr>
    </w:p>
    <w:p w14:paraId="55B1D56E" w14:textId="77777777" w:rsidR="006C3193" w:rsidRDefault="006C3193" w:rsidP="00A402B1">
      <w:pPr>
        <w:jc w:val="center"/>
        <w:rPr>
          <w:sz w:val="32"/>
          <w:szCs w:val="32"/>
        </w:rPr>
      </w:pPr>
    </w:p>
    <w:p w14:paraId="55B1D56F" w14:textId="77777777" w:rsidR="006C3193" w:rsidRDefault="006C3193" w:rsidP="00A402B1">
      <w:pPr>
        <w:jc w:val="center"/>
        <w:rPr>
          <w:sz w:val="32"/>
          <w:szCs w:val="32"/>
        </w:rPr>
      </w:pPr>
    </w:p>
    <w:p w14:paraId="55B1D570" w14:textId="77777777" w:rsidR="006C3193" w:rsidRDefault="006C3193" w:rsidP="00A402B1">
      <w:pPr>
        <w:jc w:val="center"/>
        <w:rPr>
          <w:sz w:val="32"/>
          <w:szCs w:val="32"/>
        </w:rPr>
      </w:pPr>
      <w:r>
        <w:rPr>
          <w:noProof/>
        </w:rPr>
        <w:drawing>
          <wp:inline distT="0" distB="0" distL="0" distR="0" wp14:anchorId="55B1D5FD" wp14:editId="55B1D5FE">
            <wp:extent cx="6506316" cy="120904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CC Name a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0334" cy="1224653"/>
                    </a:xfrm>
                    <a:prstGeom prst="rect">
                      <a:avLst/>
                    </a:prstGeom>
                  </pic:spPr>
                </pic:pic>
              </a:graphicData>
            </a:graphic>
          </wp:inline>
        </w:drawing>
      </w:r>
    </w:p>
    <w:p w14:paraId="55B1D571" w14:textId="77777777" w:rsidR="000666C8" w:rsidRDefault="000666C8">
      <w:r>
        <w:br w:type="page"/>
      </w:r>
    </w:p>
    <w:sdt>
      <w:sdtPr>
        <w:rPr>
          <w:rFonts w:asciiTheme="minorHAnsi" w:eastAsiaTheme="minorHAnsi" w:hAnsiTheme="minorHAnsi" w:cstheme="minorBidi"/>
          <w:b w:val="0"/>
          <w:bCs w:val="0"/>
          <w:color w:val="auto"/>
          <w:sz w:val="22"/>
          <w:szCs w:val="22"/>
        </w:rPr>
        <w:id w:val="1535391002"/>
        <w:docPartObj>
          <w:docPartGallery w:val="Table of Contents"/>
          <w:docPartUnique/>
        </w:docPartObj>
      </w:sdtPr>
      <w:sdtEndPr>
        <w:rPr>
          <w:noProof/>
        </w:rPr>
      </w:sdtEndPr>
      <w:sdtContent>
        <w:p w14:paraId="55B1D572" w14:textId="77777777" w:rsidR="0023181A" w:rsidRDefault="0023181A">
          <w:pPr>
            <w:pStyle w:val="TOCHeading"/>
          </w:pPr>
          <w:r>
            <w:t>Table of Contents</w:t>
          </w:r>
        </w:p>
        <w:p w14:paraId="55B1D573" w14:textId="77777777" w:rsidR="00F75610" w:rsidRDefault="0023181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3044396" w:history="1">
            <w:r w:rsidR="00F75610" w:rsidRPr="00FC49E7">
              <w:rPr>
                <w:rStyle w:val="Hyperlink"/>
                <w:noProof/>
              </w:rPr>
              <w:t>1.0 Program Data and Resource Repository</w:t>
            </w:r>
            <w:r w:rsidR="00F75610">
              <w:rPr>
                <w:noProof/>
                <w:webHidden/>
              </w:rPr>
              <w:tab/>
            </w:r>
            <w:r w:rsidR="00F75610">
              <w:rPr>
                <w:noProof/>
                <w:webHidden/>
              </w:rPr>
              <w:fldChar w:fldCharType="begin"/>
            </w:r>
            <w:r w:rsidR="00F75610">
              <w:rPr>
                <w:noProof/>
                <w:webHidden/>
              </w:rPr>
              <w:instrText xml:space="preserve"> PAGEREF _Toc33044396 \h </w:instrText>
            </w:r>
            <w:r w:rsidR="00F75610">
              <w:rPr>
                <w:noProof/>
                <w:webHidden/>
              </w:rPr>
            </w:r>
            <w:r w:rsidR="00F75610">
              <w:rPr>
                <w:noProof/>
                <w:webHidden/>
              </w:rPr>
              <w:fldChar w:fldCharType="separate"/>
            </w:r>
            <w:r w:rsidR="00F75610">
              <w:rPr>
                <w:noProof/>
                <w:webHidden/>
              </w:rPr>
              <w:t>2</w:t>
            </w:r>
            <w:r w:rsidR="00F75610">
              <w:rPr>
                <w:noProof/>
                <w:webHidden/>
              </w:rPr>
              <w:fldChar w:fldCharType="end"/>
            </w:r>
          </w:hyperlink>
        </w:p>
        <w:p w14:paraId="55B1D574" w14:textId="77777777" w:rsidR="00F75610" w:rsidRDefault="0048487D">
          <w:pPr>
            <w:pStyle w:val="TOC2"/>
            <w:tabs>
              <w:tab w:val="right" w:leader="dot" w:pos="9350"/>
            </w:tabs>
            <w:rPr>
              <w:rFonts w:eastAsiaTheme="minorEastAsia"/>
              <w:noProof/>
            </w:rPr>
          </w:pPr>
          <w:hyperlink w:anchor="_Toc33044397" w:history="1">
            <w:r w:rsidR="00F75610" w:rsidRPr="00FC49E7">
              <w:rPr>
                <w:rStyle w:val="Hyperlink"/>
                <w:noProof/>
              </w:rPr>
              <w:t>1.2 Quantitative and Qualitative Data</w:t>
            </w:r>
            <w:r w:rsidR="00F75610">
              <w:rPr>
                <w:noProof/>
                <w:webHidden/>
              </w:rPr>
              <w:tab/>
            </w:r>
            <w:r w:rsidR="00F75610">
              <w:rPr>
                <w:noProof/>
                <w:webHidden/>
              </w:rPr>
              <w:fldChar w:fldCharType="begin"/>
            </w:r>
            <w:r w:rsidR="00F75610">
              <w:rPr>
                <w:noProof/>
                <w:webHidden/>
              </w:rPr>
              <w:instrText xml:space="preserve"> PAGEREF _Toc33044397 \h </w:instrText>
            </w:r>
            <w:r w:rsidR="00F75610">
              <w:rPr>
                <w:noProof/>
                <w:webHidden/>
              </w:rPr>
            </w:r>
            <w:r w:rsidR="00F75610">
              <w:rPr>
                <w:noProof/>
                <w:webHidden/>
              </w:rPr>
              <w:fldChar w:fldCharType="separate"/>
            </w:r>
            <w:r w:rsidR="00F75610">
              <w:rPr>
                <w:noProof/>
                <w:webHidden/>
              </w:rPr>
              <w:t>2</w:t>
            </w:r>
            <w:r w:rsidR="00F75610">
              <w:rPr>
                <w:noProof/>
                <w:webHidden/>
              </w:rPr>
              <w:fldChar w:fldCharType="end"/>
            </w:r>
          </w:hyperlink>
        </w:p>
        <w:p w14:paraId="55B1D575" w14:textId="77777777" w:rsidR="00F75610" w:rsidRDefault="0048487D">
          <w:pPr>
            <w:pStyle w:val="TOC3"/>
            <w:tabs>
              <w:tab w:val="right" w:leader="dot" w:pos="9350"/>
            </w:tabs>
            <w:rPr>
              <w:rFonts w:eastAsiaTheme="minorEastAsia"/>
              <w:noProof/>
            </w:rPr>
          </w:pPr>
          <w:hyperlink w:anchor="_Toc33044398"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_Toc33044398 \h </w:instrText>
            </w:r>
            <w:r w:rsidR="00F75610">
              <w:rPr>
                <w:noProof/>
                <w:webHidden/>
              </w:rPr>
            </w:r>
            <w:r w:rsidR="00F75610">
              <w:rPr>
                <w:noProof/>
                <w:webHidden/>
              </w:rPr>
              <w:fldChar w:fldCharType="separate"/>
            </w:r>
            <w:r w:rsidR="00F75610">
              <w:rPr>
                <w:noProof/>
                <w:webHidden/>
              </w:rPr>
              <w:t>2</w:t>
            </w:r>
            <w:r w:rsidR="00F75610">
              <w:rPr>
                <w:noProof/>
                <w:webHidden/>
              </w:rPr>
              <w:fldChar w:fldCharType="end"/>
            </w:r>
          </w:hyperlink>
        </w:p>
        <w:p w14:paraId="55B1D576" w14:textId="77777777" w:rsidR="00F75610" w:rsidRDefault="0048487D">
          <w:pPr>
            <w:pStyle w:val="TOC1"/>
            <w:tabs>
              <w:tab w:val="right" w:leader="dot" w:pos="9350"/>
            </w:tabs>
            <w:rPr>
              <w:rFonts w:eastAsiaTheme="minorEastAsia"/>
              <w:noProof/>
            </w:rPr>
          </w:pPr>
          <w:hyperlink w:anchor="_Toc33044399" w:history="1">
            <w:r w:rsidR="00F75610" w:rsidRPr="00FC49E7">
              <w:rPr>
                <w:rStyle w:val="Hyperlink"/>
                <w:noProof/>
              </w:rPr>
              <w:t>3.0 Assessment of Student Learning Outcomes</w:t>
            </w:r>
            <w:r w:rsidR="00F75610">
              <w:rPr>
                <w:noProof/>
                <w:webHidden/>
              </w:rPr>
              <w:tab/>
            </w:r>
            <w:r w:rsidR="00F75610">
              <w:rPr>
                <w:noProof/>
                <w:webHidden/>
              </w:rPr>
              <w:fldChar w:fldCharType="begin"/>
            </w:r>
            <w:r w:rsidR="00F75610">
              <w:rPr>
                <w:noProof/>
                <w:webHidden/>
              </w:rPr>
              <w:instrText xml:space="preserve"> PAGEREF _Toc33044399 \h </w:instrText>
            </w:r>
            <w:r w:rsidR="00F75610">
              <w:rPr>
                <w:noProof/>
                <w:webHidden/>
              </w:rPr>
            </w:r>
            <w:r w:rsidR="00F75610">
              <w:rPr>
                <w:noProof/>
                <w:webHidden/>
              </w:rPr>
              <w:fldChar w:fldCharType="separate"/>
            </w:r>
            <w:r w:rsidR="00F75610">
              <w:rPr>
                <w:noProof/>
                <w:webHidden/>
              </w:rPr>
              <w:t>4</w:t>
            </w:r>
            <w:r w:rsidR="00F75610">
              <w:rPr>
                <w:noProof/>
                <w:webHidden/>
              </w:rPr>
              <w:fldChar w:fldCharType="end"/>
            </w:r>
          </w:hyperlink>
        </w:p>
        <w:p w14:paraId="55B1D577" w14:textId="77777777" w:rsidR="00F75610" w:rsidRDefault="0048487D">
          <w:pPr>
            <w:pStyle w:val="TOC2"/>
            <w:tabs>
              <w:tab w:val="right" w:leader="dot" w:pos="9350"/>
            </w:tabs>
            <w:rPr>
              <w:rFonts w:eastAsiaTheme="minorEastAsia"/>
              <w:noProof/>
            </w:rPr>
          </w:pPr>
          <w:hyperlink w:anchor="_Toc33044400" w:history="1">
            <w:r w:rsidR="00F75610" w:rsidRPr="00FC49E7">
              <w:rPr>
                <w:rStyle w:val="Hyperlink"/>
                <w:noProof/>
              </w:rPr>
              <w:t>3.2 Significant Assessment Findings</w:t>
            </w:r>
            <w:r w:rsidR="00F75610">
              <w:rPr>
                <w:noProof/>
                <w:webHidden/>
              </w:rPr>
              <w:tab/>
            </w:r>
            <w:r w:rsidR="00F75610">
              <w:rPr>
                <w:noProof/>
                <w:webHidden/>
              </w:rPr>
              <w:fldChar w:fldCharType="begin"/>
            </w:r>
            <w:r w:rsidR="00F75610">
              <w:rPr>
                <w:noProof/>
                <w:webHidden/>
              </w:rPr>
              <w:instrText xml:space="preserve"> PAGEREF _Toc33044400 \h </w:instrText>
            </w:r>
            <w:r w:rsidR="00F75610">
              <w:rPr>
                <w:noProof/>
                <w:webHidden/>
              </w:rPr>
            </w:r>
            <w:r w:rsidR="00F75610">
              <w:rPr>
                <w:noProof/>
                <w:webHidden/>
              </w:rPr>
              <w:fldChar w:fldCharType="separate"/>
            </w:r>
            <w:r w:rsidR="00F75610">
              <w:rPr>
                <w:noProof/>
                <w:webHidden/>
              </w:rPr>
              <w:t>4</w:t>
            </w:r>
            <w:r w:rsidR="00F75610">
              <w:rPr>
                <w:noProof/>
                <w:webHidden/>
              </w:rPr>
              <w:fldChar w:fldCharType="end"/>
            </w:r>
          </w:hyperlink>
        </w:p>
        <w:p w14:paraId="55B1D578" w14:textId="77777777" w:rsidR="00F75610" w:rsidRDefault="0048487D">
          <w:pPr>
            <w:pStyle w:val="TOC3"/>
            <w:tabs>
              <w:tab w:val="right" w:leader="dot" w:pos="9350"/>
            </w:tabs>
            <w:rPr>
              <w:rFonts w:eastAsiaTheme="minorEastAsia"/>
              <w:noProof/>
            </w:rPr>
          </w:pPr>
          <w:hyperlink w:anchor="_Toc33044401"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_Toc33044401 \h </w:instrText>
            </w:r>
            <w:r w:rsidR="00F75610">
              <w:rPr>
                <w:noProof/>
                <w:webHidden/>
              </w:rPr>
            </w:r>
            <w:r w:rsidR="00F75610">
              <w:rPr>
                <w:noProof/>
                <w:webHidden/>
              </w:rPr>
              <w:fldChar w:fldCharType="separate"/>
            </w:r>
            <w:r w:rsidR="00F75610">
              <w:rPr>
                <w:noProof/>
                <w:webHidden/>
              </w:rPr>
              <w:t>4</w:t>
            </w:r>
            <w:r w:rsidR="00F75610">
              <w:rPr>
                <w:noProof/>
                <w:webHidden/>
              </w:rPr>
              <w:fldChar w:fldCharType="end"/>
            </w:r>
          </w:hyperlink>
        </w:p>
        <w:p w14:paraId="55B1D579" w14:textId="77777777" w:rsidR="00F75610" w:rsidRDefault="0048487D">
          <w:pPr>
            <w:pStyle w:val="TOC1"/>
            <w:tabs>
              <w:tab w:val="right" w:leader="dot" w:pos="9350"/>
            </w:tabs>
            <w:rPr>
              <w:rFonts w:eastAsiaTheme="minorEastAsia"/>
              <w:noProof/>
            </w:rPr>
          </w:pPr>
          <w:hyperlink w:anchor="_Toc33044402" w:history="1">
            <w:r w:rsidR="00F75610" w:rsidRPr="00FC49E7">
              <w:rPr>
                <w:rStyle w:val="Hyperlink"/>
                <w:noProof/>
              </w:rPr>
              <w:t>4.0 External Constituency and Significant Trends</w:t>
            </w:r>
            <w:r w:rsidR="00F75610">
              <w:rPr>
                <w:noProof/>
                <w:webHidden/>
              </w:rPr>
              <w:tab/>
            </w:r>
            <w:r w:rsidR="00F75610">
              <w:rPr>
                <w:noProof/>
                <w:webHidden/>
              </w:rPr>
              <w:fldChar w:fldCharType="begin"/>
            </w:r>
            <w:r w:rsidR="00F75610">
              <w:rPr>
                <w:noProof/>
                <w:webHidden/>
              </w:rPr>
              <w:instrText xml:space="preserve"> PAGEREF _Toc33044402 \h </w:instrText>
            </w:r>
            <w:r w:rsidR="00F75610">
              <w:rPr>
                <w:noProof/>
                <w:webHidden/>
              </w:rPr>
            </w:r>
            <w:r w:rsidR="00F75610">
              <w:rPr>
                <w:noProof/>
                <w:webHidden/>
              </w:rPr>
              <w:fldChar w:fldCharType="separate"/>
            </w:r>
            <w:r w:rsidR="00F75610">
              <w:rPr>
                <w:noProof/>
                <w:webHidden/>
              </w:rPr>
              <w:t>6</w:t>
            </w:r>
            <w:r w:rsidR="00F75610">
              <w:rPr>
                <w:noProof/>
                <w:webHidden/>
              </w:rPr>
              <w:fldChar w:fldCharType="end"/>
            </w:r>
          </w:hyperlink>
        </w:p>
        <w:p w14:paraId="55B1D57A" w14:textId="77777777" w:rsidR="00F75610" w:rsidRDefault="0048487D">
          <w:pPr>
            <w:pStyle w:val="TOC2"/>
            <w:tabs>
              <w:tab w:val="right" w:leader="dot" w:pos="9350"/>
            </w:tabs>
            <w:rPr>
              <w:rFonts w:eastAsiaTheme="minorEastAsia"/>
              <w:noProof/>
            </w:rPr>
          </w:pPr>
          <w:hyperlink w:anchor="_Toc33044403" w:history="1">
            <w:r w:rsidR="00F75610" w:rsidRPr="00FC49E7">
              <w:rPr>
                <w:rStyle w:val="Hyperlink"/>
                <w:bCs/>
                <w:noProof/>
              </w:rPr>
              <w:t>4.1: Program Advisory Committee:</w:t>
            </w:r>
            <w:r w:rsidR="00F75610">
              <w:rPr>
                <w:noProof/>
                <w:webHidden/>
              </w:rPr>
              <w:tab/>
            </w:r>
            <w:r w:rsidR="00F75610">
              <w:rPr>
                <w:noProof/>
                <w:webHidden/>
              </w:rPr>
              <w:fldChar w:fldCharType="begin"/>
            </w:r>
            <w:r w:rsidR="00F75610">
              <w:rPr>
                <w:noProof/>
                <w:webHidden/>
              </w:rPr>
              <w:instrText xml:space="preserve"> PAGEREF _Toc33044403 \h </w:instrText>
            </w:r>
            <w:r w:rsidR="00F75610">
              <w:rPr>
                <w:noProof/>
                <w:webHidden/>
              </w:rPr>
            </w:r>
            <w:r w:rsidR="00F75610">
              <w:rPr>
                <w:noProof/>
                <w:webHidden/>
              </w:rPr>
              <w:fldChar w:fldCharType="separate"/>
            </w:r>
            <w:r w:rsidR="00F75610">
              <w:rPr>
                <w:noProof/>
                <w:webHidden/>
              </w:rPr>
              <w:t>6</w:t>
            </w:r>
            <w:r w:rsidR="00F75610">
              <w:rPr>
                <w:noProof/>
                <w:webHidden/>
              </w:rPr>
              <w:fldChar w:fldCharType="end"/>
            </w:r>
          </w:hyperlink>
        </w:p>
        <w:p w14:paraId="55B1D57B" w14:textId="77777777" w:rsidR="00F75610" w:rsidRDefault="0048487D">
          <w:pPr>
            <w:pStyle w:val="TOC3"/>
            <w:tabs>
              <w:tab w:val="right" w:leader="dot" w:pos="9350"/>
            </w:tabs>
            <w:rPr>
              <w:rFonts w:eastAsiaTheme="minorEastAsia"/>
              <w:noProof/>
            </w:rPr>
          </w:pPr>
          <w:hyperlink w:anchor="_Toc33044404"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_Toc33044404 \h </w:instrText>
            </w:r>
            <w:r w:rsidR="00F75610">
              <w:rPr>
                <w:noProof/>
                <w:webHidden/>
              </w:rPr>
            </w:r>
            <w:r w:rsidR="00F75610">
              <w:rPr>
                <w:noProof/>
                <w:webHidden/>
              </w:rPr>
              <w:fldChar w:fldCharType="separate"/>
            </w:r>
            <w:r w:rsidR="00F75610">
              <w:rPr>
                <w:noProof/>
                <w:webHidden/>
              </w:rPr>
              <w:t>6</w:t>
            </w:r>
            <w:r w:rsidR="00F75610">
              <w:rPr>
                <w:noProof/>
                <w:webHidden/>
              </w:rPr>
              <w:fldChar w:fldCharType="end"/>
            </w:r>
          </w:hyperlink>
        </w:p>
        <w:p w14:paraId="55B1D57C" w14:textId="77777777" w:rsidR="00F75610" w:rsidRDefault="0048487D">
          <w:pPr>
            <w:pStyle w:val="TOC2"/>
            <w:tabs>
              <w:tab w:val="right" w:leader="dot" w:pos="9350"/>
            </w:tabs>
            <w:rPr>
              <w:rFonts w:eastAsiaTheme="minorEastAsia"/>
              <w:noProof/>
            </w:rPr>
          </w:pPr>
          <w:hyperlink w:anchor="_Toc33044405" w:history="1">
            <w:r w:rsidR="00F75610" w:rsidRPr="00FC49E7">
              <w:rPr>
                <w:rStyle w:val="Hyperlink"/>
                <w:bCs/>
                <w:noProof/>
              </w:rPr>
              <w:t>4.2: Specialized Accreditation:</w:t>
            </w:r>
            <w:r w:rsidR="00F75610">
              <w:rPr>
                <w:noProof/>
                <w:webHidden/>
              </w:rPr>
              <w:tab/>
            </w:r>
            <w:r w:rsidR="00F75610">
              <w:rPr>
                <w:noProof/>
                <w:webHidden/>
              </w:rPr>
              <w:fldChar w:fldCharType="begin"/>
            </w:r>
            <w:r w:rsidR="00F75610">
              <w:rPr>
                <w:noProof/>
                <w:webHidden/>
              </w:rPr>
              <w:instrText xml:space="preserve"> PAGEREF _Toc33044405 \h </w:instrText>
            </w:r>
            <w:r w:rsidR="00F75610">
              <w:rPr>
                <w:noProof/>
                <w:webHidden/>
              </w:rPr>
            </w:r>
            <w:r w:rsidR="00F75610">
              <w:rPr>
                <w:noProof/>
                <w:webHidden/>
              </w:rPr>
              <w:fldChar w:fldCharType="separate"/>
            </w:r>
            <w:r w:rsidR="00F75610">
              <w:rPr>
                <w:noProof/>
                <w:webHidden/>
              </w:rPr>
              <w:t>6</w:t>
            </w:r>
            <w:r w:rsidR="00F75610">
              <w:rPr>
                <w:noProof/>
                <w:webHidden/>
              </w:rPr>
              <w:fldChar w:fldCharType="end"/>
            </w:r>
          </w:hyperlink>
        </w:p>
        <w:p w14:paraId="55B1D57D" w14:textId="77777777" w:rsidR="00F75610" w:rsidRDefault="0048487D">
          <w:pPr>
            <w:pStyle w:val="TOC3"/>
            <w:tabs>
              <w:tab w:val="right" w:leader="dot" w:pos="9350"/>
            </w:tabs>
            <w:rPr>
              <w:rFonts w:eastAsiaTheme="minorEastAsia"/>
              <w:noProof/>
            </w:rPr>
          </w:pPr>
          <w:hyperlink w:anchor="_Toc33044406"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_Toc33044406 \h </w:instrText>
            </w:r>
            <w:r w:rsidR="00F75610">
              <w:rPr>
                <w:noProof/>
                <w:webHidden/>
              </w:rPr>
            </w:r>
            <w:r w:rsidR="00F75610">
              <w:rPr>
                <w:noProof/>
                <w:webHidden/>
              </w:rPr>
              <w:fldChar w:fldCharType="separate"/>
            </w:r>
            <w:r w:rsidR="00F75610">
              <w:rPr>
                <w:noProof/>
                <w:webHidden/>
              </w:rPr>
              <w:t>6</w:t>
            </w:r>
            <w:r w:rsidR="00F75610">
              <w:rPr>
                <w:noProof/>
                <w:webHidden/>
              </w:rPr>
              <w:fldChar w:fldCharType="end"/>
            </w:r>
          </w:hyperlink>
        </w:p>
        <w:p w14:paraId="55B1D57E" w14:textId="77777777" w:rsidR="00F75610" w:rsidRDefault="0048487D">
          <w:pPr>
            <w:pStyle w:val="TOC2"/>
            <w:tabs>
              <w:tab w:val="right" w:leader="dot" w:pos="9350"/>
            </w:tabs>
            <w:rPr>
              <w:rFonts w:eastAsiaTheme="minorEastAsia"/>
              <w:noProof/>
            </w:rPr>
          </w:pPr>
          <w:hyperlink w:anchor="_Toc33044407" w:history="1">
            <w:r w:rsidR="00F75610" w:rsidRPr="00FC49E7">
              <w:rPr>
                <w:rStyle w:val="Hyperlink"/>
                <w:noProof/>
              </w:rPr>
              <w:t>4.3:  Other:</w:t>
            </w:r>
            <w:r w:rsidR="00F75610">
              <w:rPr>
                <w:noProof/>
                <w:webHidden/>
              </w:rPr>
              <w:tab/>
            </w:r>
            <w:r w:rsidR="00F75610">
              <w:rPr>
                <w:noProof/>
                <w:webHidden/>
              </w:rPr>
              <w:fldChar w:fldCharType="begin"/>
            </w:r>
            <w:r w:rsidR="00F75610">
              <w:rPr>
                <w:noProof/>
                <w:webHidden/>
              </w:rPr>
              <w:instrText xml:space="preserve"> PAGEREF _Toc33044407 \h </w:instrText>
            </w:r>
            <w:r w:rsidR="00F75610">
              <w:rPr>
                <w:noProof/>
                <w:webHidden/>
              </w:rPr>
            </w:r>
            <w:r w:rsidR="00F75610">
              <w:rPr>
                <w:noProof/>
                <w:webHidden/>
              </w:rPr>
              <w:fldChar w:fldCharType="separate"/>
            </w:r>
            <w:r w:rsidR="00F75610">
              <w:rPr>
                <w:noProof/>
                <w:webHidden/>
              </w:rPr>
              <w:t>6</w:t>
            </w:r>
            <w:r w:rsidR="00F75610">
              <w:rPr>
                <w:noProof/>
                <w:webHidden/>
              </w:rPr>
              <w:fldChar w:fldCharType="end"/>
            </w:r>
          </w:hyperlink>
        </w:p>
        <w:p w14:paraId="55B1D57F" w14:textId="77777777" w:rsidR="00F75610" w:rsidRDefault="0048487D">
          <w:pPr>
            <w:pStyle w:val="TOC3"/>
            <w:tabs>
              <w:tab w:val="right" w:leader="dot" w:pos="9350"/>
            </w:tabs>
            <w:rPr>
              <w:rFonts w:eastAsiaTheme="minorEastAsia"/>
              <w:noProof/>
            </w:rPr>
          </w:pPr>
          <w:hyperlink w:anchor="_Toc33044408"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_Toc33044408 \h </w:instrText>
            </w:r>
            <w:r w:rsidR="00F75610">
              <w:rPr>
                <w:noProof/>
                <w:webHidden/>
              </w:rPr>
            </w:r>
            <w:r w:rsidR="00F75610">
              <w:rPr>
                <w:noProof/>
                <w:webHidden/>
              </w:rPr>
              <w:fldChar w:fldCharType="separate"/>
            </w:r>
            <w:r w:rsidR="00F75610">
              <w:rPr>
                <w:noProof/>
                <w:webHidden/>
              </w:rPr>
              <w:t>6</w:t>
            </w:r>
            <w:r w:rsidR="00F75610">
              <w:rPr>
                <w:noProof/>
                <w:webHidden/>
              </w:rPr>
              <w:fldChar w:fldCharType="end"/>
            </w:r>
          </w:hyperlink>
        </w:p>
        <w:p w14:paraId="55B1D580" w14:textId="77777777" w:rsidR="00F75610" w:rsidRDefault="0048487D">
          <w:pPr>
            <w:pStyle w:val="TOC1"/>
            <w:tabs>
              <w:tab w:val="right" w:leader="dot" w:pos="9350"/>
            </w:tabs>
            <w:rPr>
              <w:rFonts w:eastAsiaTheme="minorEastAsia"/>
              <w:noProof/>
            </w:rPr>
          </w:pPr>
          <w:hyperlink w:anchor="_Toc33044409" w:history="1">
            <w:r w:rsidR="00F75610" w:rsidRPr="00FC49E7">
              <w:rPr>
                <w:rStyle w:val="Hyperlink"/>
                <w:noProof/>
              </w:rPr>
              <w:t>5.0 Curriculum Reflection</w:t>
            </w:r>
            <w:r w:rsidR="00F75610">
              <w:rPr>
                <w:noProof/>
                <w:webHidden/>
              </w:rPr>
              <w:tab/>
            </w:r>
            <w:r w:rsidR="00F75610">
              <w:rPr>
                <w:noProof/>
                <w:webHidden/>
              </w:rPr>
              <w:fldChar w:fldCharType="begin"/>
            </w:r>
            <w:r w:rsidR="00F75610">
              <w:rPr>
                <w:noProof/>
                <w:webHidden/>
              </w:rPr>
              <w:instrText xml:space="preserve"> PAGEREF _Toc33044409 \h </w:instrText>
            </w:r>
            <w:r w:rsidR="00F75610">
              <w:rPr>
                <w:noProof/>
                <w:webHidden/>
              </w:rPr>
            </w:r>
            <w:r w:rsidR="00F75610">
              <w:rPr>
                <w:noProof/>
                <w:webHidden/>
              </w:rPr>
              <w:fldChar w:fldCharType="separate"/>
            </w:r>
            <w:r w:rsidR="00F75610">
              <w:rPr>
                <w:noProof/>
                <w:webHidden/>
              </w:rPr>
              <w:t>7</w:t>
            </w:r>
            <w:r w:rsidR="00F75610">
              <w:rPr>
                <w:noProof/>
                <w:webHidden/>
              </w:rPr>
              <w:fldChar w:fldCharType="end"/>
            </w:r>
          </w:hyperlink>
        </w:p>
        <w:p w14:paraId="55B1D581" w14:textId="77777777" w:rsidR="00F75610" w:rsidRDefault="0048487D">
          <w:pPr>
            <w:pStyle w:val="TOC3"/>
            <w:tabs>
              <w:tab w:val="right" w:leader="dot" w:pos="9350"/>
            </w:tabs>
            <w:rPr>
              <w:rFonts w:eastAsiaTheme="minorEastAsia"/>
              <w:noProof/>
            </w:rPr>
          </w:pPr>
          <w:hyperlink w:anchor="_Toc33044410"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_Toc33044410 \h </w:instrText>
            </w:r>
            <w:r w:rsidR="00F75610">
              <w:rPr>
                <w:noProof/>
                <w:webHidden/>
              </w:rPr>
            </w:r>
            <w:r w:rsidR="00F75610">
              <w:rPr>
                <w:noProof/>
                <w:webHidden/>
              </w:rPr>
              <w:fldChar w:fldCharType="separate"/>
            </w:r>
            <w:r w:rsidR="00F75610">
              <w:rPr>
                <w:noProof/>
                <w:webHidden/>
              </w:rPr>
              <w:t>7</w:t>
            </w:r>
            <w:r w:rsidR="00F75610">
              <w:rPr>
                <w:noProof/>
                <w:webHidden/>
              </w:rPr>
              <w:fldChar w:fldCharType="end"/>
            </w:r>
          </w:hyperlink>
        </w:p>
        <w:p w14:paraId="55B1D582" w14:textId="77777777" w:rsidR="00F75610" w:rsidRDefault="0048487D">
          <w:pPr>
            <w:pStyle w:val="TOC2"/>
            <w:tabs>
              <w:tab w:val="right" w:leader="dot" w:pos="9350"/>
            </w:tabs>
            <w:rPr>
              <w:rFonts w:eastAsiaTheme="minorEastAsia"/>
              <w:noProof/>
            </w:rPr>
          </w:pPr>
          <w:hyperlink w:anchor="_Toc33044411" w:history="1">
            <w:r w:rsidR="00F75610" w:rsidRPr="00FC49E7">
              <w:rPr>
                <w:rStyle w:val="Hyperlink"/>
                <w:noProof/>
              </w:rPr>
              <w:t>5.2 Degree and Certificate Offerings or Support</w:t>
            </w:r>
            <w:r w:rsidR="00F75610">
              <w:rPr>
                <w:noProof/>
                <w:webHidden/>
              </w:rPr>
              <w:tab/>
            </w:r>
            <w:r w:rsidR="00F75610">
              <w:rPr>
                <w:noProof/>
                <w:webHidden/>
              </w:rPr>
              <w:fldChar w:fldCharType="begin"/>
            </w:r>
            <w:r w:rsidR="00F75610">
              <w:rPr>
                <w:noProof/>
                <w:webHidden/>
              </w:rPr>
              <w:instrText xml:space="preserve"> PAGEREF _Toc33044411 \h </w:instrText>
            </w:r>
            <w:r w:rsidR="00F75610">
              <w:rPr>
                <w:noProof/>
                <w:webHidden/>
              </w:rPr>
            </w:r>
            <w:r w:rsidR="00F75610">
              <w:rPr>
                <w:noProof/>
                <w:webHidden/>
              </w:rPr>
              <w:fldChar w:fldCharType="separate"/>
            </w:r>
            <w:r w:rsidR="00F75610">
              <w:rPr>
                <w:noProof/>
                <w:webHidden/>
              </w:rPr>
              <w:t>8</w:t>
            </w:r>
            <w:r w:rsidR="00F75610">
              <w:rPr>
                <w:noProof/>
                <w:webHidden/>
              </w:rPr>
              <w:fldChar w:fldCharType="end"/>
            </w:r>
          </w:hyperlink>
        </w:p>
        <w:p w14:paraId="55B1D583" w14:textId="77777777" w:rsidR="00F75610" w:rsidRDefault="0048487D">
          <w:pPr>
            <w:pStyle w:val="TOC3"/>
            <w:tabs>
              <w:tab w:val="right" w:leader="dot" w:pos="9350"/>
            </w:tabs>
            <w:rPr>
              <w:rFonts w:eastAsiaTheme="minorEastAsia"/>
              <w:noProof/>
            </w:rPr>
          </w:pPr>
          <w:hyperlink w:anchor="_Toc33044412"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_Toc33044412 \h </w:instrText>
            </w:r>
            <w:r w:rsidR="00F75610">
              <w:rPr>
                <w:noProof/>
                <w:webHidden/>
              </w:rPr>
            </w:r>
            <w:r w:rsidR="00F75610">
              <w:rPr>
                <w:noProof/>
                <w:webHidden/>
              </w:rPr>
              <w:fldChar w:fldCharType="separate"/>
            </w:r>
            <w:r w:rsidR="00F75610">
              <w:rPr>
                <w:noProof/>
                <w:webHidden/>
              </w:rPr>
              <w:t>8</w:t>
            </w:r>
            <w:r w:rsidR="00F75610">
              <w:rPr>
                <w:noProof/>
                <w:webHidden/>
              </w:rPr>
              <w:fldChar w:fldCharType="end"/>
            </w:r>
          </w:hyperlink>
        </w:p>
        <w:p w14:paraId="55B1D584" w14:textId="77777777" w:rsidR="00F75610" w:rsidRDefault="0048487D">
          <w:pPr>
            <w:pStyle w:val="TOC3"/>
            <w:tabs>
              <w:tab w:val="right" w:leader="dot" w:pos="9350"/>
            </w:tabs>
            <w:rPr>
              <w:rFonts w:eastAsiaTheme="minorEastAsia"/>
              <w:noProof/>
            </w:rPr>
          </w:pPr>
          <w:hyperlink w:anchor="_Toc33044413" w:history="1">
            <w:r w:rsidR="00F75610" w:rsidRPr="00FC49E7">
              <w:rPr>
                <w:rStyle w:val="Hyperlink"/>
                <w:rFonts w:ascii="Cambria" w:hAnsi="Cambria"/>
                <w:noProof/>
              </w:rPr>
              <w:t>Our program offers an Associate of Arts (A.A.) in Music.</w:t>
            </w:r>
            <w:r w:rsidR="00F75610">
              <w:rPr>
                <w:noProof/>
                <w:webHidden/>
              </w:rPr>
              <w:tab/>
            </w:r>
            <w:r w:rsidR="00F75610">
              <w:rPr>
                <w:noProof/>
                <w:webHidden/>
              </w:rPr>
              <w:fldChar w:fldCharType="begin"/>
            </w:r>
            <w:r w:rsidR="00F75610">
              <w:rPr>
                <w:noProof/>
                <w:webHidden/>
              </w:rPr>
              <w:instrText xml:space="preserve"> PAGEREF _Toc33044413 \h </w:instrText>
            </w:r>
            <w:r w:rsidR="00F75610">
              <w:rPr>
                <w:noProof/>
                <w:webHidden/>
              </w:rPr>
            </w:r>
            <w:r w:rsidR="00F75610">
              <w:rPr>
                <w:noProof/>
                <w:webHidden/>
              </w:rPr>
              <w:fldChar w:fldCharType="separate"/>
            </w:r>
            <w:r w:rsidR="00F75610">
              <w:rPr>
                <w:noProof/>
                <w:webHidden/>
              </w:rPr>
              <w:t>8</w:t>
            </w:r>
            <w:r w:rsidR="00F75610">
              <w:rPr>
                <w:noProof/>
                <w:webHidden/>
              </w:rPr>
              <w:fldChar w:fldCharType="end"/>
            </w:r>
          </w:hyperlink>
        </w:p>
        <w:p w14:paraId="55B1D585" w14:textId="77777777" w:rsidR="00F75610" w:rsidRDefault="0048487D">
          <w:pPr>
            <w:pStyle w:val="TOC1"/>
            <w:tabs>
              <w:tab w:val="right" w:leader="dot" w:pos="9350"/>
            </w:tabs>
            <w:rPr>
              <w:rFonts w:eastAsiaTheme="minorEastAsia"/>
              <w:noProof/>
            </w:rPr>
          </w:pPr>
          <w:hyperlink w:anchor="_Toc33044414" w:history="1">
            <w:r w:rsidR="00F75610" w:rsidRPr="00FC49E7">
              <w:rPr>
                <w:rStyle w:val="Hyperlink"/>
                <w:noProof/>
              </w:rPr>
              <w:t>8.0 Fiscal Resource Requests/Adjustments</w:t>
            </w:r>
            <w:r w:rsidR="00F75610">
              <w:rPr>
                <w:noProof/>
                <w:webHidden/>
              </w:rPr>
              <w:tab/>
            </w:r>
            <w:r w:rsidR="00F75610">
              <w:rPr>
                <w:noProof/>
                <w:webHidden/>
              </w:rPr>
              <w:fldChar w:fldCharType="begin"/>
            </w:r>
            <w:r w:rsidR="00F75610">
              <w:rPr>
                <w:noProof/>
                <w:webHidden/>
              </w:rPr>
              <w:instrText xml:space="preserve"> PAGEREF _Toc33044414 \h </w:instrText>
            </w:r>
            <w:r w:rsidR="00F75610">
              <w:rPr>
                <w:noProof/>
                <w:webHidden/>
              </w:rPr>
            </w:r>
            <w:r w:rsidR="00F75610">
              <w:rPr>
                <w:noProof/>
                <w:webHidden/>
              </w:rPr>
              <w:fldChar w:fldCharType="separate"/>
            </w:r>
            <w:r w:rsidR="00F75610">
              <w:rPr>
                <w:noProof/>
                <w:webHidden/>
              </w:rPr>
              <w:t>9</w:t>
            </w:r>
            <w:r w:rsidR="00F75610">
              <w:rPr>
                <w:noProof/>
                <w:webHidden/>
              </w:rPr>
              <w:fldChar w:fldCharType="end"/>
            </w:r>
          </w:hyperlink>
        </w:p>
        <w:p w14:paraId="55B1D586" w14:textId="77777777" w:rsidR="00F75610" w:rsidRDefault="0048487D">
          <w:pPr>
            <w:pStyle w:val="TOC2"/>
            <w:tabs>
              <w:tab w:val="right" w:leader="dot" w:pos="9350"/>
            </w:tabs>
            <w:rPr>
              <w:rFonts w:eastAsiaTheme="minorEastAsia"/>
              <w:noProof/>
            </w:rPr>
          </w:pPr>
          <w:hyperlink w:anchor="_Toc33044415" w:history="1">
            <w:r w:rsidR="00F75610" w:rsidRPr="00FC49E7">
              <w:rPr>
                <w:rStyle w:val="Hyperlink"/>
                <w:noProof/>
              </w:rPr>
              <w:t>8.1 Budget Requests/Adjustments</w:t>
            </w:r>
            <w:r w:rsidR="00F75610">
              <w:rPr>
                <w:noProof/>
                <w:webHidden/>
              </w:rPr>
              <w:tab/>
            </w:r>
            <w:r w:rsidR="00F75610">
              <w:rPr>
                <w:noProof/>
                <w:webHidden/>
              </w:rPr>
              <w:fldChar w:fldCharType="begin"/>
            </w:r>
            <w:r w:rsidR="00F75610">
              <w:rPr>
                <w:noProof/>
                <w:webHidden/>
              </w:rPr>
              <w:instrText xml:space="preserve"> PAGEREF _Toc33044415 \h </w:instrText>
            </w:r>
            <w:r w:rsidR="00F75610">
              <w:rPr>
                <w:noProof/>
                <w:webHidden/>
              </w:rPr>
            </w:r>
            <w:r w:rsidR="00F75610">
              <w:rPr>
                <w:noProof/>
                <w:webHidden/>
              </w:rPr>
              <w:fldChar w:fldCharType="separate"/>
            </w:r>
            <w:r w:rsidR="00F75610">
              <w:rPr>
                <w:noProof/>
                <w:webHidden/>
              </w:rPr>
              <w:t>9</w:t>
            </w:r>
            <w:r w:rsidR="00F75610">
              <w:rPr>
                <w:noProof/>
                <w:webHidden/>
              </w:rPr>
              <w:fldChar w:fldCharType="end"/>
            </w:r>
          </w:hyperlink>
        </w:p>
        <w:p w14:paraId="55B1D587" w14:textId="77777777" w:rsidR="00F75610" w:rsidRDefault="0048487D">
          <w:pPr>
            <w:pStyle w:val="TOC3"/>
            <w:tabs>
              <w:tab w:val="right" w:leader="dot" w:pos="9350"/>
            </w:tabs>
            <w:rPr>
              <w:rFonts w:eastAsiaTheme="minorEastAsia"/>
              <w:noProof/>
            </w:rPr>
          </w:pPr>
          <w:hyperlink w:anchor="_Toc33044416"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_Toc33044416 \h </w:instrText>
            </w:r>
            <w:r w:rsidR="00F75610">
              <w:rPr>
                <w:noProof/>
                <w:webHidden/>
              </w:rPr>
            </w:r>
            <w:r w:rsidR="00F75610">
              <w:rPr>
                <w:noProof/>
                <w:webHidden/>
              </w:rPr>
              <w:fldChar w:fldCharType="separate"/>
            </w:r>
            <w:r w:rsidR="00F75610">
              <w:rPr>
                <w:noProof/>
                <w:webHidden/>
              </w:rPr>
              <w:t>9</w:t>
            </w:r>
            <w:r w:rsidR="00F75610">
              <w:rPr>
                <w:noProof/>
                <w:webHidden/>
              </w:rPr>
              <w:fldChar w:fldCharType="end"/>
            </w:r>
          </w:hyperlink>
        </w:p>
        <w:p w14:paraId="55B1D588" w14:textId="77777777" w:rsidR="00F75610" w:rsidRDefault="0048487D">
          <w:pPr>
            <w:pStyle w:val="TOC1"/>
            <w:tabs>
              <w:tab w:val="right" w:leader="dot" w:pos="9350"/>
            </w:tabs>
            <w:rPr>
              <w:rFonts w:eastAsiaTheme="minorEastAsia"/>
              <w:noProof/>
            </w:rPr>
          </w:pPr>
          <w:hyperlink w:anchor="_Toc33044417" w:history="1">
            <w:r w:rsidR="00F75610" w:rsidRPr="00FC49E7">
              <w:rPr>
                <w:rStyle w:val="Hyperlink"/>
                <w:noProof/>
              </w:rPr>
              <w:t>9.0 Program Planning and Development Participation</w:t>
            </w:r>
            <w:r w:rsidR="00F75610">
              <w:rPr>
                <w:noProof/>
                <w:webHidden/>
              </w:rPr>
              <w:tab/>
            </w:r>
            <w:r w:rsidR="00F75610">
              <w:rPr>
                <w:noProof/>
                <w:webHidden/>
              </w:rPr>
              <w:fldChar w:fldCharType="begin"/>
            </w:r>
            <w:r w:rsidR="00F75610">
              <w:rPr>
                <w:noProof/>
                <w:webHidden/>
              </w:rPr>
              <w:instrText xml:space="preserve"> PAGEREF _Toc33044417 \h </w:instrText>
            </w:r>
            <w:r w:rsidR="00F75610">
              <w:rPr>
                <w:noProof/>
                <w:webHidden/>
              </w:rPr>
            </w:r>
            <w:r w:rsidR="00F75610">
              <w:rPr>
                <w:noProof/>
                <w:webHidden/>
              </w:rPr>
              <w:fldChar w:fldCharType="separate"/>
            </w:r>
            <w:r w:rsidR="00F75610">
              <w:rPr>
                <w:noProof/>
                <w:webHidden/>
              </w:rPr>
              <w:t>11</w:t>
            </w:r>
            <w:r w:rsidR="00F75610">
              <w:rPr>
                <w:noProof/>
                <w:webHidden/>
              </w:rPr>
              <w:fldChar w:fldCharType="end"/>
            </w:r>
          </w:hyperlink>
        </w:p>
        <w:p w14:paraId="55B1D589" w14:textId="77777777" w:rsidR="00F75610" w:rsidRDefault="0048487D">
          <w:pPr>
            <w:pStyle w:val="TOC2"/>
            <w:tabs>
              <w:tab w:val="right" w:leader="dot" w:pos="9350"/>
            </w:tabs>
            <w:rPr>
              <w:rFonts w:eastAsiaTheme="minorEastAsia"/>
              <w:noProof/>
            </w:rPr>
          </w:pPr>
          <w:hyperlink w:anchor="_Toc33044418" w:history="1">
            <w:r w:rsidR="00F75610" w:rsidRPr="00FC49E7">
              <w:rPr>
                <w:rStyle w:val="Hyperlink"/>
                <w:noProof/>
              </w:rPr>
              <w:t>9.1 Faculty and Staff</w:t>
            </w:r>
            <w:r w:rsidR="00F75610">
              <w:rPr>
                <w:noProof/>
                <w:webHidden/>
              </w:rPr>
              <w:tab/>
            </w:r>
            <w:r w:rsidR="00F75610">
              <w:rPr>
                <w:noProof/>
                <w:webHidden/>
              </w:rPr>
              <w:fldChar w:fldCharType="begin"/>
            </w:r>
            <w:r w:rsidR="00F75610">
              <w:rPr>
                <w:noProof/>
                <w:webHidden/>
              </w:rPr>
              <w:instrText xml:space="preserve"> PAGEREF _Toc33044418 \h </w:instrText>
            </w:r>
            <w:r w:rsidR="00F75610">
              <w:rPr>
                <w:noProof/>
                <w:webHidden/>
              </w:rPr>
            </w:r>
            <w:r w:rsidR="00F75610">
              <w:rPr>
                <w:noProof/>
                <w:webHidden/>
              </w:rPr>
              <w:fldChar w:fldCharType="separate"/>
            </w:r>
            <w:r w:rsidR="00F75610">
              <w:rPr>
                <w:noProof/>
                <w:webHidden/>
              </w:rPr>
              <w:t>11</w:t>
            </w:r>
            <w:r w:rsidR="00F75610">
              <w:rPr>
                <w:noProof/>
                <w:webHidden/>
              </w:rPr>
              <w:fldChar w:fldCharType="end"/>
            </w:r>
          </w:hyperlink>
        </w:p>
        <w:p w14:paraId="55B1D58A" w14:textId="77777777" w:rsidR="00F75610" w:rsidRDefault="0048487D">
          <w:pPr>
            <w:pStyle w:val="TOC3"/>
            <w:tabs>
              <w:tab w:val="right" w:leader="dot" w:pos="9350"/>
            </w:tabs>
            <w:rPr>
              <w:rFonts w:eastAsiaTheme="minorEastAsia"/>
              <w:noProof/>
            </w:rPr>
          </w:pPr>
          <w:hyperlink w:anchor="_Toc33044419"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_Toc33044419 \h </w:instrText>
            </w:r>
            <w:r w:rsidR="00F75610">
              <w:rPr>
                <w:noProof/>
                <w:webHidden/>
              </w:rPr>
            </w:r>
            <w:r w:rsidR="00F75610">
              <w:rPr>
                <w:noProof/>
                <w:webHidden/>
              </w:rPr>
              <w:fldChar w:fldCharType="separate"/>
            </w:r>
            <w:r w:rsidR="00F75610">
              <w:rPr>
                <w:noProof/>
                <w:webHidden/>
              </w:rPr>
              <w:t>11</w:t>
            </w:r>
            <w:r w:rsidR="00F75610">
              <w:rPr>
                <w:noProof/>
                <w:webHidden/>
              </w:rPr>
              <w:fldChar w:fldCharType="end"/>
            </w:r>
          </w:hyperlink>
        </w:p>
        <w:p w14:paraId="55B1D58B" w14:textId="77777777" w:rsidR="00F75610" w:rsidRDefault="0048487D">
          <w:pPr>
            <w:pStyle w:val="TOC2"/>
            <w:tabs>
              <w:tab w:val="right" w:leader="dot" w:pos="9350"/>
            </w:tabs>
            <w:rPr>
              <w:rFonts w:eastAsiaTheme="minorEastAsia"/>
              <w:noProof/>
            </w:rPr>
          </w:pPr>
          <w:hyperlink w:anchor="_Toc33044420" w:history="1">
            <w:r w:rsidR="00F75610" w:rsidRPr="00FC49E7">
              <w:rPr>
                <w:rStyle w:val="Hyperlink"/>
                <w:noProof/>
              </w:rPr>
              <w:t>9.2 VPAA and/or Administrative Designee Response</w:t>
            </w:r>
            <w:r w:rsidR="00F75610">
              <w:rPr>
                <w:noProof/>
                <w:webHidden/>
              </w:rPr>
              <w:tab/>
            </w:r>
            <w:r w:rsidR="00F75610">
              <w:rPr>
                <w:noProof/>
                <w:webHidden/>
              </w:rPr>
              <w:fldChar w:fldCharType="begin"/>
            </w:r>
            <w:r w:rsidR="00F75610">
              <w:rPr>
                <w:noProof/>
                <w:webHidden/>
              </w:rPr>
              <w:instrText xml:space="preserve"> PAGEREF _Toc33044420 \h </w:instrText>
            </w:r>
            <w:r w:rsidR="00F75610">
              <w:rPr>
                <w:noProof/>
                <w:webHidden/>
              </w:rPr>
            </w:r>
            <w:r w:rsidR="00F75610">
              <w:rPr>
                <w:noProof/>
                <w:webHidden/>
              </w:rPr>
              <w:fldChar w:fldCharType="separate"/>
            </w:r>
            <w:r w:rsidR="00F75610">
              <w:rPr>
                <w:noProof/>
                <w:webHidden/>
              </w:rPr>
              <w:t>11</w:t>
            </w:r>
            <w:r w:rsidR="00F75610">
              <w:rPr>
                <w:noProof/>
                <w:webHidden/>
              </w:rPr>
              <w:fldChar w:fldCharType="end"/>
            </w:r>
          </w:hyperlink>
        </w:p>
        <w:p w14:paraId="55B1D58C" w14:textId="77777777" w:rsidR="00F75610" w:rsidRDefault="0048487D">
          <w:pPr>
            <w:pStyle w:val="TOC3"/>
            <w:tabs>
              <w:tab w:val="right" w:leader="dot" w:pos="9350"/>
            </w:tabs>
            <w:rPr>
              <w:rFonts w:eastAsiaTheme="minorEastAsia"/>
              <w:noProof/>
            </w:rPr>
          </w:pPr>
          <w:hyperlink w:anchor="_Toc33044421" w:history="1">
            <w:r w:rsidR="00F75610" w:rsidRPr="00FC49E7">
              <w:rPr>
                <w:rStyle w:val="Hyperlink"/>
                <w:noProof/>
              </w:rPr>
              <w:t>Narrative:</w:t>
            </w:r>
            <w:r w:rsidR="00F75610">
              <w:rPr>
                <w:noProof/>
                <w:webHidden/>
              </w:rPr>
              <w:tab/>
            </w:r>
            <w:r w:rsidR="00F75610">
              <w:rPr>
                <w:noProof/>
                <w:webHidden/>
              </w:rPr>
              <w:fldChar w:fldCharType="begin"/>
            </w:r>
            <w:r w:rsidR="00F75610">
              <w:rPr>
                <w:noProof/>
                <w:webHidden/>
              </w:rPr>
              <w:instrText xml:space="preserve"> PAGEREF _Toc33044421 \h </w:instrText>
            </w:r>
            <w:r w:rsidR="00F75610">
              <w:rPr>
                <w:noProof/>
                <w:webHidden/>
              </w:rPr>
            </w:r>
            <w:r w:rsidR="00F75610">
              <w:rPr>
                <w:noProof/>
                <w:webHidden/>
              </w:rPr>
              <w:fldChar w:fldCharType="separate"/>
            </w:r>
            <w:r w:rsidR="00F75610">
              <w:rPr>
                <w:noProof/>
                <w:webHidden/>
              </w:rPr>
              <w:t>11</w:t>
            </w:r>
            <w:r w:rsidR="00F75610">
              <w:rPr>
                <w:noProof/>
                <w:webHidden/>
              </w:rPr>
              <w:fldChar w:fldCharType="end"/>
            </w:r>
          </w:hyperlink>
        </w:p>
        <w:p w14:paraId="55B1D58D" w14:textId="77777777" w:rsidR="00F75610" w:rsidRDefault="0048487D">
          <w:pPr>
            <w:pStyle w:val="TOC1"/>
            <w:tabs>
              <w:tab w:val="right" w:leader="dot" w:pos="9350"/>
            </w:tabs>
            <w:rPr>
              <w:rFonts w:eastAsiaTheme="minorEastAsia"/>
              <w:noProof/>
            </w:rPr>
          </w:pPr>
          <w:hyperlink w:anchor="_Toc33044422" w:history="1">
            <w:r w:rsidR="00F75610" w:rsidRPr="00FC49E7">
              <w:rPr>
                <w:rStyle w:val="Hyperlink"/>
                <w:noProof/>
              </w:rPr>
              <w:t>10.0 Appendices</w:t>
            </w:r>
            <w:r w:rsidR="00F75610">
              <w:rPr>
                <w:noProof/>
                <w:webHidden/>
              </w:rPr>
              <w:tab/>
            </w:r>
            <w:r w:rsidR="00F75610">
              <w:rPr>
                <w:noProof/>
                <w:webHidden/>
              </w:rPr>
              <w:fldChar w:fldCharType="begin"/>
            </w:r>
            <w:r w:rsidR="00F75610">
              <w:rPr>
                <w:noProof/>
                <w:webHidden/>
              </w:rPr>
              <w:instrText xml:space="preserve"> PAGEREF _Toc33044422 \h </w:instrText>
            </w:r>
            <w:r w:rsidR="00F75610">
              <w:rPr>
                <w:noProof/>
                <w:webHidden/>
              </w:rPr>
            </w:r>
            <w:r w:rsidR="00F75610">
              <w:rPr>
                <w:noProof/>
                <w:webHidden/>
              </w:rPr>
              <w:fldChar w:fldCharType="separate"/>
            </w:r>
            <w:r w:rsidR="00F75610">
              <w:rPr>
                <w:noProof/>
                <w:webHidden/>
              </w:rPr>
              <w:t>12</w:t>
            </w:r>
            <w:r w:rsidR="00F75610">
              <w:rPr>
                <w:noProof/>
                <w:webHidden/>
              </w:rPr>
              <w:fldChar w:fldCharType="end"/>
            </w:r>
          </w:hyperlink>
        </w:p>
        <w:p w14:paraId="55B1D58E" w14:textId="77777777" w:rsidR="0027196E" w:rsidRDefault="0023181A" w:rsidP="0023181A">
          <w:r>
            <w:rPr>
              <w:b/>
              <w:bCs/>
              <w:noProof/>
            </w:rPr>
            <w:fldChar w:fldCharType="end"/>
          </w:r>
        </w:p>
      </w:sdtContent>
    </w:sdt>
    <w:p w14:paraId="55B1D58F" w14:textId="77777777" w:rsidR="004D0970" w:rsidRDefault="004D0970" w:rsidP="0027196E">
      <w:pPr>
        <w:pStyle w:val="Heading1"/>
        <w:rPr>
          <w:rStyle w:val="normaltextrun"/>
          <w:b w:val="0"/>
          <w:bCs w:val="0"/>
        </w:rPr>
      </w:pPr>
      <w:r>
        <w:rPr>
          <w:rStyle w:val="normaltextrun"/>
        </w:rPr>
        <w:br w:type="page"/>
      </w:r>
    </w:p>
    <w:p w14:paraId="55B1D590" w14:textId="77777777" w:rsidR="0027196E" w:rsidRPr="0027196E" w:rsidRDefault="0027196E" w:rsidP="0027196E">
      <w:pPr>
        <w:pStyle w:val="Heading1"/>
        <w:rPr>
          <w:rStyle w:val="eop"/>
        </w:rPr>
      </w:pPr>
      <w:bookmarkStart w:id="0" w:name="_Toc33044396"/>
      <w:r>
        <w:rPr>
          <w:rStyle w:val="normaltextrun"/>
        </w:rPr>
        <w:lastRenderedPageBreak/>
        <w:t xml:space="preserve">1.0 </w:t>
      </w:r>
      <w:r w:rsidRPr="0027196E">
        <w:rPr>
          <w:rStyle w:val="normaltextrun"/>
        </w:rPr>
        <w:t>Program Data and Resource Repository</w:t>
      </w:r>
      <w:bookmarkEnd w:id="0"/>
      <w:r w:rsidRPr="0027196E">
        <w:rPr>
          <w:rStyle w:val="eop"/>
        </w:rPr>
        <w:t> </w:t>
      </w:r>
    </w:p>
    <w:p w14:paraId="55B1D591" w14:textId="77777777" w:rsidR="005E3DAC" w:rsidRDefault="00333D56" w:rsidP="0027196E">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55B1D5FF" wp14:editId="55B1D600">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2F" w14:textId="77777777" w:rsidR="00F75610" w:rsidRDefault="00F75610" w:rsidP="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14:paraId="55B1D630" w14:textId="77777777" w:rsidR="00F75610" w:rsidRDefault="00F75610" w:rsidP="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14:paraId="55B1D631" w14:textId="77777777" w:rsidR="00F75610" w:rsidRDefault="00F75610" w:rsidP="005E5917">
                            <w:pPr>
                              <w:pStyle w:val="paragraph"/>
                              <w:numPr>
                                <w:ilvl w:val="0"/>
                                <w:numId w:val="10"/>
                              </w:numPr>
                              <w:textAlignment w:val="baseline"/>
                            </w:pPr>
                            <w:r>
                              <w:rPr>
                                <w:rStyle w:val="normaltextrun"/>
                              </w:rPr>
                              <w:t>Number of Faculty (Full Time; Part Time; Total)</w:t>
                            </w:r>
                            <w:r>
                              <w:rPr>
                                <w:rStyle w:val="eop"/>
                              </w:rPr>
                              <w:t> </w:t>
                            </w:r>
                          </w:p>
                          <w:p w14:paraId="55B1D632" w14:textId="77777777" w:rsidR="00F75610" w:rsidRDefault="00F75610" w:rsidP="005E5917">
                            <w:pPr>
                              <w:pStyle w:val="paragraph"/>
                              <w:numPr>
                                <w:ilvl w:val="0"/>
                                <w:numId w:val="10"/>
                              </w:numPr>
                              <w:textAlignment w:val="baseline"/>
                            </w:pPr>
                            <w:r>
                              <w:rPr>
                                <w:rStyle w:val="normaltextrun"/>
                              </w:rPr>
                              <w:t>Student Credit Hours by Faculty Type</w:t>
                            </w:r>
                            <w:r>
                              <w:rPr>
                                <w:rStyle w:val="eop"/>
                              </w:rPr>
                              <w:t> </w:t>
                            </w:r>
                          </w:p>
                          <w:p w14:paraId="55B1D633" w14:textId="77777777" w:rsidR="00F75610" w:rsidRDefault="00F75610" w:rsidP="005E5917">
                            <w:pPr>
                              <w:pStyle w:val="paragraph"/>
                              <w:numPr>
                                <w:ilvl w:val="0"/>
                                <w:numId w:val="10"/>
                              </w:numPr>
                              <w:textAlignment w:val="baseline"/>
                            </w:pPr>
                            <w:r>
                              <w:rPr>
                                <w:rStyle w:val="normaltextrun"/>
                              </w:rPr>
                              <w:t>Enrollment by Faculty Type</w:t>
                            </w:r>
                            <w:r>
                              <w:rPr>
                                <w:rStyle w:val="eop"/>
                              </w:rPr>
                              <w:t> </w:t>
                            </w:r>
                          </w:p>
                          <w:p w14:paraId="55B1D634" w14:textId="77777777" w:rsidR="00F75610" w:rsidRDefault="00F75610" w:rsidP="005E5917">
                            <w:pPr>
                              <w:pStyle w:val="paragraph"/>
                              <w:numPr>
                                <w:ilvl w:val="0"/>
                                <w:numId w:val="10"/>
                              </w:numPr>
                              <w:textAlignment w:val="baseline"/>
                            </w:pPr>
                            <w:r>
                              <w:rPr>
                                <w:rStyle w:val="normaltextrun"/>
                              </w:rPr>
                              <w:t>Faculty Name by Type</w:t>
                            </w:r>
                            <w:r>
                              <w:rPr>
                                <w:rStyle w:val="eop"/>
                              </w:rPr>
                              <w:t> </w:t>
                            </w:r>
                          </w:p>
                          <w:p w14:paraId="55B1D635" w14:textId="77777777" w:rsidR="00F75610" w:rsidRDefault="00F75610" w:rsidP="005E5917">
                            <w:pPr>
                              <w:pStyle w:val="paragraph"/>
                              <w:numPr>
                                <w:ilvl w:val="0"/>
                                <w:numId w:val="10"/>
                              </w:numPr>
                              <w:textAlignment w:val="baseline"/>
                            </w:pPr>
                            <w:r>
                              <w:rPr>
                                <w:rStyle w:val="normaltextrun"/>
                              </w:rPr>
                              <w:t>Average Class Size, Completion, and Attrition</w:t>
                            </w:r>
                            <w:r>
                              <w:rPr>
                                <w:rStyle w:val="eop"/>
                              </w:rPr>
                              <w:t> </w:t>
                            </w:r>
                          </w:p>
                          <w:p w14:paraId="55B1D636" w14:textId="77777777" w:rsidR="00F75610" w:rsidRDefault="00F75610" w:rsidP="005E5917">
                            <w:pPr>
                              <w:pStyle w:val="paragraph"/>
                              <w:numPr>
                                <w:ilvl w:val="0"/>
                                <w:numId w:val="10"/>
                              </w:numPr>
                              <w:textAlignment w:val="baseline"/>
                            </w:pPr>
                            <w:r>
                              <w:rPr>
                                <w:rStyle w:val="normaltextrun"/>
                              </w:rPr>
                              <w:t>Course Completion, Success and Attrition by Distance Learning v Face-to-Face</w:t>
                            </w:r>
                            <w:r>
                              <w:rPr>
                                <w:rStyle w:val="eop"/>
                              </w:rPr>
                              <w:t> </w:t>
                            </w:r>
                          </w:p>
                          <w:p w14:paraId="55B1D637" w14:textId="77777777" w:rsidR="00F75610" w:rsidRDefault="00F75610" w:rsidP="005E5917">
                            <w:pPr>
                              <w:pStyle w:val="paragraph"/>
                              <w:numPr>
                                <w:ilvl w:val="0"/>
                                <w:numId w:val="10"/>
                              </w:numPr>
                              <w:textAlignment w:val="baseline"/>
                            </w:pPr>
                            <w:r>
                              <w:rPr>
                                <w:rStyle w:val="normaltextrun"/>
                              </w:rPr>
                              <w:t>Number of Degrees/Certificates Awarded</w:t>
                            </w:r>
                            <w:r>
                              <w:rPr>
                                <w:rStyle w:val="eop"/>
                              </w:rPr>
                              <w:t> </w:t>
                            </w:r>
                          </w:p>
                          <w:p w14:paraId="55B1D638" w14:textId="77777777" w:rsidR="00F75610" w:rsidRDefault="00F75610" w:rsidP="005E5917">
                            <w:pPr>
                              <w:pStyle w:val="paragraph"/>
                              <w:numPr>
                                <w:ilvl w:val="0"/>
                                <w:numId w:val="10"/>
                              </w:numPr>
                              <w:textAlignment w:val="baseline"/>
                            </w:pPr>
                            <w:r>
                              <w:rPr>
                                <w:rStyle w:val="normaltextrun"/>
                              </w:rPr>
                              <w:t>Number of Graduates Transferring (if available from IR)</w:t>
                            </w:r>
                            <w:r>
                              <w:rPr>
                                <w:rStyle w:val="eop"/>
                              </w:rPr>
                              <w:t> </w:t>
                            </w:r>
                          </w:p>
                          <w:p w14:paraId="55B1D639" w14:textId="77777777" w:rsidR="00F75610" w:rsidRDefault="00F75610" w:rsidP="005E5917">
                            <w:pPr>
                              <w:pStyle w:val="paragraph"/>
                              <w:numPr>
                                <w:ilvl w:val="0"/>
                                <w:numId w:val="10"/>
                              </w:numPr>
                              <w:textAlignment w:val="baseline"/>
                            </w:pPr>
                            <w:r>
                              <w:rPr>
                                <w:rStyle w:val="normaltextrun"/>
                              </w:rPr>
                              <w:t>Number of Graduates Working in Related Field (technical programs only)</w:t>
                            </w:r>
                            <w:r>
                              <w:rPr>
                                <w:rStyle w:val="eop"/>
                              </w:rPr>
                              <w:t> </w:t>
                            </w:r>
                          </w:p>
                          <w:p w14:paraId="55B1D63A" w14:textId="77777777" w:rsidR="00F75610" w:rsidRDefault="00F75610" w:rsidP="005E5917">
                            <w:pPr>
                              <w:pStyle w:val="paragraph"/>
                              <w:numPr>
                                <w:ilvl w:val="0"/>
                                <w:numId w:val="10"/>
                              </w:numPr>
                              <w:textAlignment w:val="baseline"/>
                            </w:pPr>
                            <w:r>
                              <w:rPr>
                                <w:rStyle w:val="normaltextrun"/>
                              </w:rPr>
                              <w:t>Expenditures and Revenues</w:t>
                            </w:r>
                            <w:r>
                              <w:rPr>
                                <w:rStyle w:val="eop"/>
                              </w:rPr>
                              <w:t> </w:t>
                            </w:r>
                          </w:p>
                          <w:p w14:paraId="55B1D63B" w14:textId="77777777" w:rsidR="00F75610" w:rsidRDefault="00F75610" w:rsidP="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14:paraId="55B1D63C" w14:textId="77777777" w:rsidR="00F75610" w:rsidRDefault="00F75610" w:rsidP="00772DC7">
                            <w:pPr>
                              <w:pStyle w:val="paragraph"/>
                              <w:textAlignment w:val="baseline"/>
                            </w:pPr>
                            <w:r>
                              <w:rPr>
                                <w:rStyle w:val="normaltextrun"/>
                                <w:i/>
                                <w:iCs/>
                              </w:rPr>
                              <w:t>(See Section 1.2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fillcolor="#deeaf6 [660]" strokecolor="#1f4d78 [1604]" strokeweight="3pt">
                <v:textbox style="mso-fit-shape-to-text:t">
                  <w:txbxContent>
                    <w:p w:rsidR="00F75610" w:rsidRDefault="00F75610" w:rsidP="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F75610" w:rsidRDefault="00F75610" w:rsidP="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F75610" w:rsidRDefault="00F75610" w:rsidP="005E5917">
                      <w:pPr>
                        <w:pStyle w:val="paragraph"/>
                        <w:numPr>
                          <w:ilvl w:val="0"/>
                          <w:numId w:val="10"/>
                        </w:numPr>
                        <w:textAlignment w:val="baseline"/>
                      </w:pPr>
                      <w:r>
                        <w:rPr>
                          <w:rStyle w:val="normaltextrun"/>
                        </w:rPr>
                        <w:t>Number of Faculty (Full Time; Part Time; Total)</w:t>
                      </w:r>
                      <w:r>
                        <w:rPr>
                          <w:rStyle w:val="eop"/>
                        </w:rPr>
                        <w:t> </w:t>
                      </w:r>
                    </w:p>
                    <w:p w:rsidR="00F75610" w:rsidRDefault="00F75610" w:rsidP="005E5917">
                      <w:pPr>
                        <w:pStyle w:val="paragraph"/>
                        <w:numPr>
                          <w:ilvl w:val="0"/>
                          <w:numId w:val="10"/>
                        </w:numPr>
                        <w:textAlignment w:val="baseline"/>
                      </w:pPr>
                      <w:r>
                        <w:rPr>
                          <w:rStyle w:val="normaltextrun"/>
                        </w:rPr>
                        <w:t>Student Credit Hours by Faculty Type</w:t>
                      </w:r>
                      <w:r>
                        <w:rPr>
                          <w:rStyle w:val="eop"/>
                        </w:rPr>
                        <w:t> </w:t>
                      </w:r>
                    </w:p>
                    <w:p w:rsidR="00F75610" w:rsidRDefault="00F75610" w:rsidP="005E5917">
                      <w:pPr>
                        <w:pStyle w:val="paragraph"/>
                        <w:numPr>
                          <w:ilvl w:val="0"/>
                          <w:numId w:val="10"/>
                        </w:numPr>
                        <w:textAlignment w:val="baseline"/>
                      </w:pPr>
                      <w:r>
                        <w:rPr>
                          <w:rStyle w:val="normaltextrun"/>
                        </w:rPr>
                        <w:t>Enrollment by Faculty Type</w:t>
                      </w:r>
                      <w:r>
                        <w:rPr>
                          <w:rStyle w:val="eop"/>
                        </w:rPr>
                        <w:t> </w:t>
                      </w:r>
                    </w:p>
                    <w:p w:rsidR="00F75610" w:rsidRDefault="00F75610" w:rsidP="005E5917">
                      <w:pPr>
                        <w:pStyle w:val="paragraph"/>
                        <w:numPr>
                          <w:ilvl w:val="0"/>
                          <w:numId w:val="10"/>
                        </w:numPr>
                        <w:textAlignment w:val="baseline"/>
                      </w:pPr>
                      <w:r>
                        <w:rPr>
                          <w:rStyle w:val="normaltextrun"/>
                        </w:rPr>
                        <w:t>Faculty Name by Type</w:t>
                      </w:r>
                      <w:r>
                        <w:rPr>
                          <w:rStyle w:val="eop"/>
                        </w:rPr>
                        <w:t> </w:t>
                      </w:r>
                    </w:p>
                    <w:p w:rsidR="00F75610" w:rsidRDefault="00F75610" w:rsidP="005E5917">
                      <w:pPr>
                        <w:pStyle w:val="paragraph"/>
                        <w:numPr>
                          <w:ilvl w:val="0"/>
                          <w:numId w:val="10"/>
                        </w:numPr>
                        <w:textAlignment w:val="baseline"/>
                      </w:pPr>
                      <w:r>
                        <w:rPr>
                          <w:rStyle w:val="normaltextrun"/>
                        </w:rPr>
                        <w:t>Average Class Size, Completion, and Attrition</w:t>
                      </w:r>
                      <w:r>
                        <w:rPr>
                          <w:rStyle w:val="eop"/>
                        </w:rPr>
                        <w:t> </w:t>
                      </w:r>
                    </w:p>
                    <w:p w:rsidR="00F75610" w:rsidRDefault="00F75610" w:rsidP="005E5917">
                      <w:pPr>
                        <w:pStyle w:val="paragraph"/>
                        <w:numPr>
                          <w:ilvl w:val="0"/>
                          <w:numId w:val="10"/>
                        </w:numPr>
                        <w:textAlignment w:val="baseline"/>
                      </w:pPr>
                      <w:r>
                        <w:rPr>
                          <w:rStyle w:val="normaltextrun"/>
                        </w:rPr>
                        <w:t>Course Completion, Success and Attrition by Distance Learning v Face-to-Face</w:t>
                      </w:r>
                      <w:r>
                        <w:rPr>
                          <w:rStyle w:val="eop"/>
                        </w:rPr>
                        <w:t> </w:t>
                      </w:r>
                    </w:p>
                    <w:p w:rsidR="00F75610" w:rsidRDefault="00F75610" w:rsidP="005E5917">
                      <w:pPr>
                        <w:pStyle w:val="paragraph"/>
                        <w:numPr>
                          <w:ilvl w:val="0"/>
                          <w:numId w:val="10"/>
                        </w:numPr>
                        <w:textAlignment w:val="baseline"/>
                      </w:pPr>
                      <w:r>
                        <w:rPr>
                          <w:rStyle w:val="normaltextrun"/>
                        </w:rPr>
                        <w:t>Number of Degrees/Certificates Awarded</w:t>
                      </w:r>
                      <w:r>
                        <w:rPr>
                          <w:rStyle w:val="eop"/>
                        </w:rPr>
                        <w:t> </w:t>
                      </w:r>
                    </w:p>
                    <w:p w:rsidR="00F75610" w:rsidRDefault="00F75610" w:rsidP="005E5917">
                      <w:pPr>
                        <w:pStyle w:val="paragraph"/>
                        <w:numPr>
                          <w:ilvl w:val="0"/>
                          <w:numId w:val="10"/>
                        </w:numPr>
                        <w:textAlignment w:val="baseline"/>
                      </w:pPr>
                      <w:r>
                        <w:rPr>
                          <w:rStyle w:val="normaltextrun"/>
                        </w:rPr>
                        <w:t>Number of Graduates Transferring (if available from IR)</w:t>
                      </w:r>
                      <w:r>
                        <w:rPr>
                          <w:rStyle w:val="eop"/>
                        </w:rPr>
                        <w:t> </w:t>
                      </w:r>
                    </w:p>
                    <w:p w:rsidR="00F75610" w:rsidRDefault="00F75610" w:rsidP="005E5917">
                      <w:pPr>
                        <w:pStyle w:val="paragraph"/>
                        <w:numPr>
                          <w:ilvl w:val="0"/>
                          <w:numId w:val="10"/>
                        </w:numPr>
                        <w:textAlignment w:val="baseline"/>
                      </w:pPr>
                      <w:r>
                        <w:rPr>
                          <w:rStyle w:val="normaltextrun"/>
                        </w:rPr>
                        <w:t>Number of Graduates Working in Related Field (technical programs only)</w:t>
                      </w:r>
                      <w:r>
                        <w:rPr>
                          <w:rStyle w:val="eop"/>
                        </w:rPr>
                        <w:t> </w:t>
                      </w:r>
                    </w:p>
                    <w:p w:rsidR="00F75610" w:rsidRDefault="00F75610" w:rsidP="005E5917">
                      <w:pPr>
                        <w:pStyle w:val="paragraph"/>
                        <w:numPr>
                          <w:ilvl w:val="0"/>
                          <w:numId w:val="10"/>
                        </w:numPr>
                        <w:textAlignment w:val="baseline"/>
                      </w:pPr>
                      <w:r>
                        <w:rPr>
                          <w:rStyle w:val="normaltextrun"/>
                        </w:rPr>
                        <w:t>Expenditures and Revenues</w:t>
                      </w:r>
                      <w:r>
                        <w:rPr>
                          <w:rStyle w:val="eop"/>
                        </w:rPr>
                        <w:t> </w:t>
                      </w:r>
                    </w:p>
                    <w:p w:rsidR="00F75610" w:rsidRDefault="00F75610" w:rsidP="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F75610" w:rsidRDefault="00F75610" w:rsidP="00772DC7">
                      <w:pPr>
                        <w:pStyle w:val="paragraph"/>
                        <w:textAlignment w:val="baseline"/>
                      </w:pPr>
                      <w:r>
                        <w:rPr>
                          <w:rStyle w:val="normaltextrun"/>
                          <w:i/>
                          <w:iCs/>
                        </w:rPr>
                        <w:t>(See Section 1.2 in the Program Review Handbook for more information.)</w:t>
                      </w:r>
                      <w:r>
                        <w:rPr>
                          <w:rStyle w:val="eop"/>
                        </w:rPr>
                        <w:t> </w:t>
                      </w:r>
                    </w:p>
                  </w:txbxContent>
                </v:textbox>
                <w10:wrap type="square" anchorx="margin"/>
              </v:shape>
            </w:pict>
          </mc:Fallback>
        </mc:AlternateContent>
      </w:r>
      <w:bookmarkStart w:id="1" w:name="_Toc33044397"/>
      <w:r w:rsidR="0027196E" w:rsidRPr="0027196E">
        <w:rPr>
          <w:rStyle w:val="Heading2Char"/>
        </w:rPr>
        <w:t>1.2 Quantitative and Qualitative Data</w:t>
      </w:r>
      <w:bookmarkEnd w:id="1"/>
      <w:r w:rsidR="0027196E" w:rsidRPr="0027196E">
        <w:rPr>
          <w:rStyle w:val="normaltextrun"/>
          <w:b/>
          <w:bCs/>
        </w:rPr>
        <w:t xml:space="preserve"> </w:t>
      </w:r>
    </w:p>
    <w:p w14:paraId="55B1D592" w14:textId="77777777" w:rsidR="005E3DAC" w:rsidRDefault="005E3DAC" w:rsidP="005E3DAC">
      <w:pPr>
        <w:pStyle w:val="Heading3"/>
        <w:rPr>
          <w:rStyle w:val="eop"/>
        </w:rPr>
      </w:pPr>
      <w:bookmarkStart w:id="2" w:name="_Toc33044398"/>
      <w:r>
        <w:rPr>
          <w:rStyle w:val="eop"/>
        </w:rPr>
        <w:t>Narrative:</w:t>
      </w:r>
      <w:bookmarkEnd w:id="2"/>
    </w:p>
    <w:p w14:paraId="55B1D593"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MUE Program Review Data AY 2019 </w:t>
      </w:r>
    </w:p>
    <w:p w14:paraId="55B1D594"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Looking at all MUE courses except Music Appreciation (MUE1303) and Musical Rehearsal (MUE1321) &amp; Performance (MUE1331) </w:t>
      </w:r>
    </w:p>
    <w:p w14:paraId="55B1D595"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b/>
          <w:bCs/>
        </w:rPr>
        <w:t>Number of Faculty:</w:t>
      </w:r>
      <w:r w:rsidRPr="00DE049D">
        <w:rPr>
          <w:rFonts w:ascii="Calibri" w:eastAsia="Times New Roman" w:hAnsi="Calibri" w:cs="Calibri"/>
        </w:rPr>
        <w:t> </w:t>
      </w:r>
    </w:p>
    <w:p w14:paraId="55B1D596"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 full time: 3 (Markiewicz, Henderson, Carson) </w:t>
      </w:r>
    </w:p>
    <w:p w14:paraId="55B1D597"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 part time: 2 (Knox, Carter) </w:t>
      </w:r>
    </w:p>
    <w:p w14:paraId="55B1D598"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b/>
          <w:bCs/>
        </w:rPr>
        <w:t>Enrollment &amp; Student credit hours by Faculty type:</w:t>
      </w:r>
      <w:r w:rsidRPr="00DE049D">
        <w:rPr>
          <w:rFonts w:ascii="Calibri" w:eastAsia="Times New Roman" w:hAnsi="Calibri" w:cs="Calibri"/>
        </w:rPr>
        <w:t> </w:t>
      </w:r>
    </w:p>
    <w:p w14:paraId="55B1D599"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Full time: 42 total credit hours taught, with 128 total students enrolled </w:t>
      </w:r>
    </w:p>
    <w:p w14:paraId="55B1D59A"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lastRenderedPageBreak/>
        <w:t>Part time: 10 credit hours taught, 19 total students enrolled </w:t>
      </w:r>
    </w:p>
    <w:p w14:paraId="55B1D59B"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b/>
          <w:bCs/>
        </w:rPr>
        <w:t>Average Class size:</w:t>
      </w:r>
      <w:r w:rsidRPr="00DE049D">
        <w:rPr>
          <w:rFonts w:ascii="Calibri" w:eastAsia="Times New Roman" w:hAnsi="Calibri" w:cs="Calibri"/>
        </w:rPr>
        <w:t> </w:t>
      </w:r>
    </w:p>
    <w:p w14:paraId="55B1D59C"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4.2 students in Face-to-Face classes </w:t>
      </w:r>
    </w:p>
    <w:p w14:paraId="55B1D59D"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0 students in online classes </w:t>
      </w:r>
    </w:p>
    <w:p w14:paraId="55B1D59E"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4.2 students across all courses </w:t>
      </w:r>
    </w:p>
    <w:p w14:paraId="55B1D59F"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b/>
          <w:bCs/>
        </w:rPr>
        <w:t>Completion rates:</w:t>
      </w:r>
      <w:r w:rsidRPr="00DE049D">
        <w:rPr>
          <w:rFonts w:ascii="Calibri" w:eastAsia="Times New Roman" w:hAnsi="Calibri" w:cs="Calibri"/>
        </w:rPr>
        <w:t> </w:t>
      </w:r>
    </w:p>
    <w:p w14:paraId="55B1D5A0"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91.8% face-to-face </w:t>
      </w:r>
    </w:p>
    <w:p w14:paraId="55B1D5A1"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0% online </w:t>
      </w:r>
    </w:p>
    <w:p w14:paraId="55B1D5A2"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91.8% all courses </w:t>
      </w:r>
    </w:p>
    <w:p w14:paraId="55B1D5A3"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b/>
          <w:bCs/>
        </w:rPr>
        <w:t>Pass (‘D’ or better) rates:</w:t>
      </w:r>
      <w:r w:rsidRPr="00DE049D">
        <w:rPr>
          <w:rFonts w:ascii="Calibri" w:eastAsia="Times New Roman" w:hAnsi="Calibri" w:cs="Calibri"/>
        </w:rPr>
        <w:t> </w:t>
      </w:r>
    </w:p>
    <w:p w14:paraId="55B1D5A4"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86.7% face-to-face </w:t>
      </w:r>
    </w:p>
    <w:p w14:paraId="55B1D5A5"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0% online </w:t>
      </w:r>
    </w:p>
    <w:p w14:paraId="55B1D5A6"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86.7% all courses </w:t>
      </w:r>
    </w:p>
    <w:p w14:paraId="55B1D5A7"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b/>
          <w:bCs/>
        </w:rPr>
        <w:t>Pass (‘C’ or better) rates:</w:t>
      </w:r>
      <w:r w:rsidRPr="00DE049D">
        <w:rPr>
          <w:rFonts w:ascii="Calibri" w:eastAsia="Times New Roman" w:hAnsi="Calibri" w:cs="Calibri"/>
        </w:rPr>
        <w:t> </w:t>
      </w:r>
    </w:p>
    <w:p w14:paraId="55B1D5A8"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84.4% face-to-face </w:t>
      </w:r>
    </w:p>
    <w:p w14:paraId="55B1D5A9"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0% online </w:t>
      </w:r>
    </w:p>
    <w:p w14:paraId="55B1D5AA"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rPr>
        <w:t>84.4% all courses </w:t>
      </w:r>
    </w:p>
    <w:p w14:paraId="55B1D5AB" w14:textId="77777777" w:rsidR="00DE049D" w:rsidRPr="00DE049D" w:rsidRDefault="00DE049D" w:rsidP="00DE049D">
      <w:pPr>
        <w:spacing w:before="100" w:beforeAutospacing="1" w:after="100" w:afterAutospacing="1" w:line="240" w:lineRule="auto"/>
        <w:textAlignment w:val="baseline"/>
        <w:rPr>
          <w:rFonts w:ascii="Times New Roman" w:eastAsia="Times New Roman" w:hAnsi="Times New Roman" w:cs="Times New Roman"/>
          <w:sz w:val="24"/>
          <w:szCs w:val="24"/>
        </w:rPr>
      </w:pPr>
      <w:r w:rsidRPr="00DE049D">
        <w:rPr>
          <w:rFonts w:ascii="Calibri" w:eastAsia="Times New Roman" w:hAnsi="Calibri" w:cs="Calibri"/>
          <w:b/>
          <w:bCs/>
        </w:rPr>
        <w:t>Number of Majors:</w:t>
      </w:r>
      <w:r w:rsidRPr="00DE049D">
        <w:rPr>
          <w:rFonts w:ascii="Calibri" w:eastAsia="Times New Roman" w:hAnsi="Calibri" w:cs="Calibri"/>
        </w:rPr>
        <w:t xml:space="preserve"> 14 (3 returned in Fall 2019) </w:t>
      </w:r>
    </w:p>
    <w:p w14:paraId="55B1D5AC" w14:textId="77777777" w:rsidR="004D0970" w:rsidRPr="00DE049D" w:rsidRDefault="00DE049D" w:rsidP="00DE049D">
      <w:pPr>
        <w:spacing w:before="100" w:beforeAutospacing="1" w:after="100" w:afterAutospacing="1" w:line="240" w:lineRule="auto"/>
        <w:textAlignment w:val="baseline"/>
        <w:rPr>
          <w:rStyle w:val="normaltextrun"/>
          <w:rFonts w:ascii="Times New Roman" w:eastAsia="Times New Roman" w:hAnsi="Times New Roman" w:cs="Times New Roman"/>
          <w:sz w:val="24"/>
          <w:szCs w:val="24"/>
        </w:rPr>
      </w:pPr>
      <w:r w:rsidRPr="00DE049D">
        <w:rPr>
          <w:rFonts w:ascii="Calibri" w:eastAsia="Times New Roman" w:hAnsi="Calibri" w:cs="Calibri"/>
          <w:b/>
          <w:bCs/>
        </w:rPr>
        <w:t>Degrees Awarded:</w:t>
      </w:r>
      <w:r w:rsidRPr="00DE049D">
        <w:rPr>
          <w:rFonts w:ascii="Calibri" w:eastAsia="Times New Roman" w:hAnsi="Calibri" w:cs="Calibri"/>
        </w:rPr>
        <w:t xml:space="preserve"> 1 </w:t>
      </w:r>
      <w:r w:rsidR="004D0970">
        <w:rPr>
          <w:rStyle w:val="normaltextrun"/>
        </w:rPr>
        <w:br w:type="page"/>
      </w:r>
    </w:p>
    <w:p w14:paraId="55B1D5AD" w14:textId="77777777" w:rsidR="0027196E" w:rsidRDefault="0027196E" w:rsidP="0027196E">
      <w:pPr>
        <w:pStyle w:val="Heading1"/>
      </w:pPr>
      <w:bookmarkStart w:id="3" w:name="_Toc33044399"/>
      <w:r>
        <w:rPr>
          <w:rStyle w:val="normaltextrun"/>
        </w:rPr>
        <w:lastRenderedPageBreak/>
        <w:t>3.0 Assessment of Student Learning Outcomes</w:t>
      </w:r>
      <w:bookmarkEnd w:id="3"/>
      <w:r>
        <w:rPr>
          <w:rStyle w:val="eop"/>
        </w:rPr>
        <w:t> </w:t>
      </w:r>
    </w:p>
    <w:p w14:paraId="55B1D5AE" w14:textId="77777777" w:rsidR="003914C4" w:rsidRDefault="003914C4" w:rsidP="004D0970">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55B1D601" wp14:editId="55B1D602">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3D" w14:textId="77777777" w:rsidR="00F75610" w:rsidRDefault="00F75610" w:rsidP="00772DC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fillcolor="#deeaf6 [660]" strokecolor="#1f4d78 [1604]" strokeweight="3pt">
                <v:textbox style="mso-fit-shape-to-text:t">
                  <w:txbxContent>
                    <w:p w:rsidR="00F75610" w:rsidRDefault="00F75610" w:rsidP="00772DC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id="4" w:name="_Toc33044400"/>
      <w:r w:rsidR="0027196E" w:rsidRPr="0027196E">
        <w:rPr>
          <w:rStyle w:val="Heading2Char"/>
        </w:rPr>
        <w:t>3.2 Significant Assessment Findings</w:t>
      </w:r>
      <w:bookmarkEnd w:id="4"/>
    </w:p>
    <w:p w14:paraId="55B1D5AF" w14:textId="77777777" w:rsidR="004D0970" w:rsidRDefault="004D0970" w:rsidP="004D0970">
      <w:pPr>
        <w:pStyle w:val="Heading3"/>
        <w:rPr>
          <w:rStyle w:val="eop"/>
        </w:rPr>
      </w:pPr>
      <w:bookmarkStart w:id="5" w:name="_Toc33044401"/>
      <w:r>
        <w:rPr>
          <w:rStyle w:val="eop"/>
        </w:rPr>
        <w:t>Narrative:</w:t>
      </w:r>
      <w:bookmarkEnd w:id="5"/>
    </w:p>
    <w:p w14:paraId="55B1D5B0" w14:textId="77777777" w:rsidR="004D0970" w:rsidRDefault="00287DF1" w:rsidP="0027196E">
      <w:pPr>
        <w:pStyle w:val="paragraph"/>
        <w:ind w:left="120"/>
        <w:textAlignment w:val="baseline"/>
        <w:rPr>
          <w:bCs/>
        </w:rPr>
      </w:pPr>
      <w:r>
        <w:rPr>
          <w:bCs/>
        </w:rPr>
        <w:t>Music Appreciation</w:t>
      </w:r>
      <w:r w:rsidR="002716E6">
        <w:rPr>
          <w:bCs/>
        </w:rPr>
        <w:t xml:space="preserve"> (MUE 1303)</w:t>
      </w:r>
      <w:r>
        <w:rPr>
          <w:bCs/>
        </w:rPr>
        <w:t xml:space="preserve"> has the following course-level learning outcomes:</w:t>
      </w:r>
    </w:p>
    <w:p w14:paraId="55B1D5B1" w14:textId="77777777" w:rsidR="00287DF1" w:rsidRPr="00287DF1" w:rsidRDefault="00287DF1" w:rsidP="005E5917">
      <w:pPr>
        <w:numPr>
          <w:ilvl w:val="0"/>
          <w:numId w:val="11"/>
        </w:numPr>
        <w:spacing w:before="100" w:beforeAutospacing="1" w:after="100" w:afterAutospacing="1" w:line="240" w:lineRule="auto"/>
        <w:textAlignment w:val="baseline"/>
        <w:rPr>
          <w:rFonts w:ascii="Cambria" w:eastAsia="Times New Roman" w:hAnsi="Cambria" w:cs="Times New Roman"/>
          <w:sz w:val="24"/>
          <w:szCs w:val="24"/>
        </w:rPr>
      </w:pPr>
      <w:r w:rsidRPr="00287DF1">
        <w:rPr>
          <w:rFonts w:ascii="Cambria" w:eastAsia="Times New Roman" w:hAnsi="Cambria" w:cs="Times New Roman"/>
        </w:rPr>
        <w:t>Identify and describe the elements of melody, harmony, pitch, rhythm, timbre, texture, form, and dynamics. </w:t>
      </w:r>
    </w:p>
    <w:p w14:paraId="55B1D5B2" w14:textId="77777777" w:rsidR="00287DF1" w:rsidRPr="00287DF1" w:rsidRDefault="00287DF1" w:rsidP="005E5917">
      <w:pPr>
        <w:pStyle w:val="paragraph"/>
        <w:numPr>
          <w:ilvl w:val="0"/>
          <w:numId w:val="11"/>
        </w:numPr>
        <w:textAlignment w:val="baseline"/>
        <w:rPr>
          <w:rStyle w:val="normaltextrun"/>
          <w:bCs/>
        </w:rPr>
      </w:pPr>
      <w:r>
        <w:rPr>
          <w:bCs/>
        </w:rPr>
        <w:t>I</w:t>
      </w:r>
      <w:r>
        <w:rPr>
          <w:rStyle w:val="normaltextrun"/>
          <w:sz w:val="22"/>
          <w:szCs w:val="22"/>
        </w:rPr>
        <w:t>dentify the expressive qualities of the elements of music through listening experiences.</w:t>
      </w:r>
    </w:p>
    <w:p w14:paraId="55B1D5B3" w14:textId="77777777" w:rsidR="00287DF1" w:rsidRPr="00287DF1" w:rsidRDefault="00287DF1" w:rsidP="005E5917">
      <w:pPr>
        <w:pStyle w:val="paragraph"/>
        <w:numPr>
          <w:ilvl w:val="0"/>
          <w:numId w:val="11"/>
        </w:numPr>
        <w:textAlignment w:val="baseline"/>
        <w:rPr>
          <w:rStyle w:val="normaltextrun"/>
          <w:bCs/>
        </w:rPr>
      </w:pPr>
      <w:r>
        <w:rPr>
          <w:rStyle w:val="normaltextrun"/>
          <w:sz w:val="22"/>
          <w:szCs w:val="22"/>
        </w:rPr>
        <w:t>Demonstrate knowledge of musical artists, composers, and compositions related to the context of the course.</w:t>
      </w:r>
    </w:p>
    <w:p w14:paraId="55B1D5B4" w14:textId="77777777" w:rsidR="00287DF1" w:rsidRPr="00287DF1" w:rsidRDefault="00287DF1" w:rsidP="005E5917">
      <w:pPr>
        <w:pStyle w:val="paragraph"/>
        <w:numPr>
          <w:ilvl w:val="0"/>
          <w:numId w:val="11"/>
        </w:numPr>
        <w:textAlignment w:val="baseline"/>
        <w:rPr>
          <w:bCs/>
        </w:rPr>
      </w:pPr>
      <w:r>
        <w:rPr>
          <w:rStyle w:val="normaltextrun"/>
          <w:sz w:val="22"/>
          <w:szCs w:val="22"/>
        </w:rPr>
        <w:t>Describe the general characteristics of musical genres and the relationship to their cultural/historical settings.</w:t>
      </w:r>
    </w:p>
    <w:p w14:paraId="55B1D5B5" w14:textId="77777777" w:rsidR="002716E6" w:rsidRDefault="002716E6" w:rsidP="0027196E">
      <w:pPr>
        <w:pStyle w:val="paragraph"/>
        <w:ind w:left="120"/>
        <w:textAlignment w:val="baseline"/>
        <w:rPr>
          <w:bCs/>
        </w:rPr>
      </w:pPr>
      <w:r>
        <w:rPr>
          <w:bCs/>
        </w:rPr>
        <w:t>These learning outcomes are KBOR-aligned.</w:t>
      </w:r>
    </w:p>
    <w:p w14:paraId="55B1D5B6" w14:textId="77777777" w:rsidR="004D0970" w:rsidRDefault="002716E6" w:rsidP="0027196E">
      <w:pPr>
        <w:pStyle w:val="paragraph"/>
        <w:ind w:left="120"/>
        <w:textAlignment w:val="baseline"/>
        <w:rPr>
          <w:bCs/>
        </w:rPr>
      </w:pPr>
      <w:r>
        <w:rPr>
          <w:bCs/>
        </w:rPr>
        <w:t>According to assessment reporting by Dr. Larry Markiewicz, all outcomes for this course were met in both the Fall and Spring semesters.</w:t>
      </w:r>
    </w:p>
    <w:p w14:paraId="55B1D5B7" w14:textId="77777777" w:rsidR="002716E6" w:rsidRDefault="002716E6" w:rsidP="0027196E">
      <w:pPr>
        <w:pStyle w:val="paragraph"/>
        <w:ind w:left="120"/>
        <w:textAlignment w:val="baseline"/>
        <w:rPr>
          <w:bCs/>
        </w:rPr>
      </w:pPr>
      <w:r>
        <w:rPr>
          <w:bCs/>
        </w:rPr>
        <w:t>Athletic Band (MUE 1211) has the following course-level learning outcomes:</w:t>
      </w:r>
    </w:p>
    <w:p w14:paraId="55B1D5B8" w14:textId="77777777" w:rsidR="002716E6" w:rsidRPr="002716E6" w:rsidRDefault="002716E6" w:rsidP="005E5917">
      <w:pPr>
        <w:pStyle w:val="paragraph"/>
        <w:numPr>
          <w:ilvl w:val="0"/>
          <w:numId w:val="12"/>
        </w:numPr>
        <w:tabs>
          <w:tab w:val="clear" w:pos="720"/>
        </w:tabs>
        <w:ind w:left="450" w:firstLine="0"/>
        <w:textAlignment w:val="baseline"/>
        <w:rPr>
          <w:rStyle w:val="eop"/>
          <w:rFonts w:ascii="Cambria" w:hAnsi="Cambria"/>
        </w:rPr>
      </w:pPr>
      <w:r w:rsidRPr="002716E6">
        <w:rPr>
          <w:rStyle w:val="normaltextrun"/>
        </w:rPr>
        <w:t>Perform outdoor pageantry repertoire appropriate to their performance area as members of ensembles.</w:t>
      </w:r>
      <w:r w:rsidRPr="002716E6">
        <w:rPr>
          <w:rStyle w:val="eop"/>
        </w:rPr>
        <w:t> </w:t>
      </w:r>
    </w:p>
    <w:p w14:paraId="55B1D5B9" w14:textId="77777777" w:rsidR="002716E6" w:rsidRPr="002716E6" w:rsidRDefault="002716E6" w:rsidP="005E5917">
      <w:pPr>
        <w:pStyle w:val="paragraph"/>
        <w:numPr>
          <w:ilvl w:val="0"/>
          <w:numId w:val="12"/>
        </w:numPr>
        <w:tabs>
          <w:tab w:val="clear" w:pos="720"/>
        </w:tabs>
        <w:ind w:left="450" w:firstLine="0"/>
        <w:textAlignment w:val="baseline"/>
        <w:rPr>
          <w:rStyle w:val="normaltextrun"/>
          <w:rFonts w:ascii="Cambria" w:hAnsi="Cambria"/>
        </w:rPr>
      </w:pPr>
      <w:r w:rsidRPr="002716E6">
        <w:rPr>
          <w:rStyle w:val="normaltextrun"/>
        </w:rPr>
        <w:t>Demonstrate the ability to successfully contribute in a cooperative learning environment.</w:t>
      </w:r>
    </w:p>
    <w:p w14:paraId="55B1D5BA" w14:textId="77777777" w:rsidR="002716E6" w:rsidRPr="002716E6" w:rsidRDefault="002716E6" w:rsidP="005E5917">
      <w:pPr>
        <w:pStyle w:val="paragraph"/>
        <w:numPr>
          <w:ilvl w:val="0"/>
          <w:numId w:val="12"/>
        </w:numPr>
        <w:tabs>
          <w:tab w:val="clear" w:pos="720"/>
        </w:tabs>
        <w:ind w:left="450" w:firstLine="0"/>
        <w:textAlignment w:val="baseline"/>
        <w:rPr>
          <w:rStyle w:val="normaltextrun"/>
          <w:rFonts w:ascii="Cambria" w:hAnsi="Cambria"/>
        </w:rPr>
      </w:pPr>
      <w:r w:rsidRPr="002716E6">
        <w:rPr>
          <w:rStyle w:val="normaltextrun"/>
        </w:rPr>
        <w:t>Demonstrate the ability to perform a variety of music with attention to several musical factors, including style, articulation, dynamics, blend and balance, intonation, rhythm, and phrasing.</w:t>
      </w:r>
    </w:p>
    <w:p w14:paraId="55B1D5BB" w14:textId="77777777" w:rsidR="002716E6" w:rsidRDefault="002716E6" w:rsidP="002716E6">
      <w:pPr>
        <w:pStyle w:val="paragraph"/>
        <w:textAlignment w:val="baseline"/>
        <w:rPr>
          <w:rFonts w:ascii="Cambria" w:hAnsi="Cambria"/>
        </w:rPr>
      </w:pPr>
      <w:r>
        <w:rPr>
          <w:rFonts w:ascii="Cambria" w:hAnsi="Cambria"/>
        </w:rPr>
        <w:t>According to assessment reporting by Dr. Larry Markiewicz, all outcomes for this course were met in both the Fall and Spring semesters.</w:t>
      </w:r>
    </w:p>
    <w:p w14:paraId="55B1D5BC" w14:textId="77777777" w:rsidR="002716E6" w:rsidRDefault="002716E6" w:rsidP="002716E6">
      <w:pPr>
        <w:pStyle w:val="paragraph"/>
        <w:textAlignment w:val="baseline"/>
        <w:rPr>
          <w:rFonts w:ascii="Cambria" w:hAnsi="Cambria"/>
        </w:rPr>
      </w:pPr>
      <w:r>
        <w:rPr>
          <w:rFonts w:ascii="Cambria" w:hAnsi="Cambria"/>
        </w:rPr>
        <w:t xml:space="preserve">The vocal ensembles (Men’s Chorus, Women’s Chorus, and Chamber Singers) were taught by Dr. Jim Henderson in the Fall semester and by Dr. Larry Markiewicz in the Spring semester.  </w:t>
      </w:r>
      <w:r w:rsidR="001C3020">
        <w:rPr>
          <w:rFonts w:ascii="Cambria" w:hAnsi="Cambria"/>
        </w:rPr>
        <w:t>These courses had the following learning outcomes:</w:t>
      </w:r>
    </w:p>
    <w:p w14:paraId="55B1D5BD" w14:textId="77777777" w:rsidR="001C3020" w:rsidRPr="001C3020" w:rsidRDefault="001C3020" w:rsidP="005E5917">
      <w:pPr>
        <w:pStyle w:val="ListParagraph"/>
        <w:numPr>
          <w:ilvl w:val="0"/>
          <w:numId w:val="13"/>
        </w:numPr>
        <w:spacing w:before="100" w:beforeAutospacing="1" w:after="100" w:afterAutospacing="1" w:line="240" w:lineRule="auto"/>
        <w:textAlignment w:val="baseline"/>
        <w:rPr>
          <w:rFonts w:ascii="Cambria" w:eastAsia="Times New Roman" w:hAnsi="Cambria" w:cs="Times New Roman"/>
          <w:sz w:val="24"/>
          <w:szCs w:val="24"/>
        </w:rPr>
      </w:pPr>
      <w:r w:rsidRPr="001C3020">
        <w:rPr>
          <w:rFonts w:ascii="Cambria" w:eastAsia="Times New Roman" w:hAnsi="Cambria" w:cs="Times New Roman"/>
          <w:sz w:val="24"/>
          <w:szCs w:val="24"/>
        </w:rPr>
        <w:t>Perform musical concepts through choral rehearsals/concerts </w:t>
      </w:r>
    </w:p>
    <w:p w14:paraId="55B1D5BE" w14:textId="77777777" w:rsidR="001C3020" w:rsidRPr="001C3020" w:rsidRDefault="001C3020" w:rsidP="005E5917">
      <w:pPr>
        <w:pStyle w:val="ListParagraph"/>
        <w:numPr>
          <w:ilvl w:val="0"/>
          <w:numId w:val="13"/>
        </w:numPr>
        <w:spacing w:before="100" w:beforeAutospacing="1" w:after="100" w:afterAutospacing="1" w:line="240" w:lineRule="auto"/>
        <w:textAlignment w:val="baseline"/>
        <w:rPr>
          <w:rStyle w:val="normaltextrun"/>
          <w:rFonts w:ascii="Cambria" w:eastAsia="Times New Roman" w:hAnsi="Cambria" w:cs="Times New Roman"/>
          <w:sz w:val="24"/>
          <w:szCs w:val="24"/>
        </w:rPr>
      </w:pPr>
      <w:r w:rsidRPr="001C3020">
        <w:rPr>
          <w:rStyle w:val="normaltextrun"/>
          <w:rFonts w:ascii="Cambria" w:hAnsi="Cambria"/>
          <w:sz w:val="24"/>
          <w:szCs w:val="24"/>
        </w:rPr>
        <w:lastRenderedPageBreak/>
        <w:t>Identify and practice musical vocabulary and vocal parts</w:t>
      </w:r>
    </w:p>
    <w:p w14:paraId="55B1D5BF" w14:textId="77777777" w:rsidR="001C3020" w:rsidRPr="001C3020" w:rsidRDefault="001C3020" w:rsidP="005E5917">
      <w:pPr>
        <w:pStyle w:val="ListParagraph"/>
        <w:numPr>
          <w:ilvl w:val="0"/>
          <w:numId w:val="13"/>
        </w:numPr>
        <w:spacing w:before="100" w:beforeAutospacing="1" w:after="100" w:afterAutospacing="1" w:line="240" w:lineRule="auto"/>
        <w:textAlignment w:val="baseline"/>
        <w:rPr>
          <w:rStyle w:val="normaltextrun"/>
          <w:rFonts w:ascii="Cambria" w:eastAsia="Times New Roman" w:hAnsi="Cambria" w:cs="Times New Roman"/>
          <w:sz w:val="24"/>
          <w:szCs w:val="24"/>
        </w:rPr>
      </w:pPr>
      <w:r w:rsidRPr="001C3020">
        <w:rPr>
          <w:rStyle w:val="normaltextrun"/>
          <w:rFonts w:ascii="Cambria" w:hAnsi="Cambria"/>
          <w:sz w:val="24"/>
          <w:szCs w:val="24"/>
        </w:rPr>
        <w:t>Utilize and improve Ear Training &amp; Sight-Reading skills</w:t>
      </w:r>
      <w:r>
        <w:rPr>
          <w:rStyle w:val="normaltextrun"/>
          <w:rFonts w:ascii="Cambria" w:hAnsi="Cambria"/>
          <w:sz w:val="24"/>
          <w:szCs w:val="24"/>
        </w:rPr>
        <w:t xml:space="preserve"> (Fall semester only)</w:t>
      </w:r>
    </w:p>
    <w:p w14:paraId="55B1D5C0" w14:textId="77777777" w:rsidR="001C3020" w:rsidRPr="001C3020" w:rsidRDefault="001C3020" w:rsidP="001C3020">
      <w:pPr>
        <w:spacing w:before="100" w:beforeAutospacing="1" w:after="100" w:afterAutospacing="1" w:line="240" w:lineRule="auto"/>
        <w:textAlignment w:val="baseline"/>
        <w:rPr>
          <w:rFonts w:ascii="Cambria" w:eastAsia="Times New Roman" w:hAnsi="Cambria" w:cs="Times New Roman"/>
          <w:sz w:val="24"/>
          <w:szCs w:val="24"/>
        </w:rPr>
      </w:pPr>
      <w:r>
        <w:rPr>
          <w:rFonts w:ascii="Cambria" w:eastAsia="Times New Roman" w:hAnsi="Cambria" w:cs="Times New Roman"/>
          <w:sz w:val="24"/>
          <w:szCs w:val="24"/>
        </w:rPr>
        <w:t>According to assessment data collected by the instructors, all outcomes were met.</w:t>
      </w:r>
    </w:p>
    <w:p w14:paraId="55B1D5C1" w14:textId="77777777" w:rsidR="002716E6" w:rsidRDefault="001C3020" w:rsidP="002716E6">
      <w:pPr>
        <w:pStyle w:val="paragraph"/>
        <w:textAlignment w:val="baseline"/>
        <w:rPr>
          <w:rFonts w:ascii="Cambria" w:hAnsi="Cambria"/>
        </w:rPr>
      </w:pPr>
      <w:r>
        <w:rPr>
          <w:rFonts w:ascii="Cambria" w:hAnsi="Cambria"/>
        </w:rPr>
        <w:t>Music Theory I (MUE 1093) has the following course-level learning outcomes:</w:t>
      </w:r>
    </w:p>
    <w:p w14:paraId="55B1D5C2" w14:textId="77777777" w:rsidR="001C3020" w:rsidRPr="001C3020" w:rsidRDefault="001C3020" w:rsidP="005E5917">
      <w:pPr>
        <w:pStyle w:val="paragraph"/>
        <w:numPr>
          <w:ilvl w:val="0"/>
          <w:numId w:val="14"/>
        </w:numPr>
        <w:textAlignment w:val="baseline"/>
        <w:rPr>
          <w:rStyle w:val="normaltextrun"/>
          <w:rFonts w:ascii="Cambria" w:hAnsi="Cambria"/>
        </w:rPr>
      </w:pPr>
      <w:r w:rsidRPr="001C3020">
        <w:rPr>
          <w:rStyle w:val="normaltextrun"/>
        </w:rPr>
        <w:t>Notate (and dictate) rhythmic patterns in common simple and compound meters (duple, triple, and quadruple).</w:t>
      </w:r>
    </w:p>
    <w:p w14:paraId="55B1D5C3" w14:textId="77777777" w:rsidR="001C3020" w:rsidRPr="001C3020" w:rsidRDefault="001C3020" w:rsidP="005E5917">
      <w:pPr>
        <w:pStyle w:val="paragraph"/>
        <w:numPr>
          <w:ilvl w:val="0"/>
          <w:numId w:val="14"/>
        </w:numPr>
        <w:textAlignment w:val="baseline"/>
        <w:rPr>
          <w:rStyle w:val="normaltextrun"/>
          <w:rFonts w:ascii="Cambria" w:hAnsi="Cambria"/>
        </w:rPr>
      </w:pPr>
      <w:r w:rsidRPr="001C3020">
        <w:rPr>
          <w:rStyle w:val="normaltextrun"/>
          <w:color w:val="212121"/>
        </w:rPr>
        <w:t>Identify and write simple and compound intervals, diatonic triads and seventh chords in all positions, and in treble and bass clef.</w:t>
      </w:r>
    </w:p>
    <w:p w14:paraId="55B1D5C4" w14:textId="77777777" w:rsidR="001C3020" w:rsidRPr="001C3020" w:rsidRDefault="001C3020" w:rsidP="005E5917">
      <w:pPr>
        <w:pStyle w:val="paragraph"/>
        <w:numPr>
          <w:ilvl w:val="0"/>
          <w:numId w:val="14"/>
        </w:numPr>
        <w:textAlignment w:val="baseline"/>
        <w:rPr>
          <w:rStyle w:val="normaltextrun"/>
          <w:rFonts w:ascii="Cambria" w:hAnsi="Cambria"/>
        </w:rPr>
      </w:pPr>
      <w:r w:rsidRPr="001C3020">
        <w:rPr>
          <w:rStyle w:val="normaltextrun"/>
          <w:color w:val="212121"/>
        </w:rPr>
        <w:t>Demonstrate fluency in the construction of all major and minor scales and key signatures.  Develop a strong knowledge of the circle of 5</w:t>
      </w:r>
      <w:r w:rsidRPr="001C3020">
        <w:rPr>
          <w:rStyle w:val="normaltextrun"/>
          <w:color w:val="212121"/>
          <w:vertAlign w:val="superscript"/>
        </w:rPr>
        <w:t>th</w:t>
      </w:r>
      <w:r w:rsidRPr="001C3020">
        <w:rPr>
          <w:rStyle w:val="normaltextrun"/>
          <w:color w:val="212121"/>
        </w:rPr>
        <w:t>s.</w:t>
      </w:r>
    </w:p>
    <w:p w14:paraId="55B1D5C5" w14:textId="77777777" w:rsidR="001C3020" w:rsidRPr="001C3020" w:rsidRDefault="001C3020" w:rsidP="005E5917">
      <w:pPr>
        <w:pStyle w:val="paragraph"/>
        <w:numPr>
          <w:ilvl w:val="0"/>
          <w:numId w:val="14"/>
        </w:numPr>
        <w:textAlignment w:val="baseline"/>
        <w:rPr>
          <w:rStyle w:val="normaltextrun"/>
          <w:rFonts w:ascii="Cambria" w:hAnsi="Cambria"/>
        </w:rPr>
      </w:pPr>
      <w:r w:rsidRPr="001C3020">
        <w:rPr>
          <w:rStyle w:val="normaltextrun"/>
          <w:color w:val="212121"/>
        </w:rPr>
        <w:t>Analyze and construct chords using Roman numerals and figured bass.</w:t>
      </w:r>
    </w:p>
    <w:p w14:paraId="55B1D5C6" w14:textId="77777777" w:rsidR="001C3020" w:rsidRPr="001C3020" w:rsidRDefault="001C3020" w:rsidP="005E5917">
      <w:pPr>
        <w:pStyle w:val="paragraph"/>
        <w:numPr>
          <w:ilvl w:val="0"/>
          <w:numId w:val="14"/>
        </w:numPr>
        <w:textAlignment w:val="baseline"/>
        <w:rPr>
          <w:rStyle w:val="normaltextrun"/>
          <w:rFonts w:ascii="Cambria" w:hAnsi="Cambria"/>
        </w:rPr>
      </w:pPr>
      <w:r w:rsidRPr="001C3020">
        <w:rPr>
          <w:rStyle w:val="normaltextrun"/>
          <w:color w:val="212121"/>
        </w:rPr>
        <w:t>Demonstrate the integration of common-practice diatonic harmonic and voice-leading principles, including the use of passing and neighboring tones.</w:t>
      </w:r>
    </w:p>
    <w:p w14:paraId="55B1D5C7" w14:textId="77777777" w:rsidR="001C3020" w:rsidRDefault="004E5899" w:rsidP="001C3020">
      <w:pPr>
        <w:pStyle w:val="paragraph"/>
        <w:textAlignment w:val="baseline"/>
        <w:rPr>
          <w:rFonts w:ascii="Cambria" w:hAnsi="Cambria"/>
        </w:rPr>
      </w:pPr>
      <w:r>
        <w:rPr>
          <w:rFonts w:ascii="Cambria" w:hAnsi="Cambria"/>
        </w:rPr>
        <w:t>According to assessment data collected by Dr. Larry Markiewicz, all outcomes were met in both the Fall and Spring semesters.</w:t>
      </w:r>
    </w:p>
    <w:p w14:paraId="55B1D5C8" w14:textId="77777777" w:rsidR="002716E6" w:rsidRPr="002716E6" w:rsidRDefault="002716E6" w:rsidP="002716E6">
      <w:pPr>
        <w:pStyle w:val="paragraph"/>
        <w:textAlignment w:val="baseline"/>
        <w:rPr>
          <w:bCs/>
        </w:rPr>
      </w:pPr>
    </w:p>
    <w:p w14:paraId="55B1D5C9" w14:textId="77777777" w:rsidR="004D0970" w:rsidRDefault="004D0970" w:rsidP="004D0970">
      <w:pPr>
        <w:pStyle w:val="paragraph"/>
        <w:textAlignment w:val="baseline"/>
        <w:rPr>
          <w:rStyle w:val="Heading1Char"/>
          <w:b w:val="0"/>
        </w:rPr>
      </w:pPr>
      <w:r>
        <w:rPr>
          <w:rStyle w:val="Heading1Char"/>
        </w:rPr>
        <w:br w:type="page"/>
      </w:r>
    </w:p>
    <w:p w14:paraId="55B1D5CA" w14:textId="77777777" w:rsidR="00CA3223" w:rsidRDefault="00CA3223" w:rsidP="004D0970">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55B1D603" wp14:editId="55B1D604">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3E" w14:textId="77777777" w:rsidR="00F75610" w:rsidRDefault="00F75610">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fillcolor="#deeaf6 [660]" strokecolor="#1f4d78 [1604]" strokeweight="3pt">
                <v:textbox style="mso-fit-shape-to-text:t">
                  <w:txbxContent>
                    <w:p w:rsidR="00F75610" w:rsidRDefault="00F75610">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id="6" w:name="_Toc33044402"/>
      <w:r w:rsidR="0027196E" w:rsidRPr="0023181A">
        <w:rPr>
          <w:rStyle w:val="Heading1Char"/>
        </w:rPr>
        <w:t>4.0 External Constituency and Significant Trends</w:t>
      </w:r>
      <w:bookmarkEnd w:id="6"/>
    </w:p>
    <w:p w14:paraId="55B1D5CB" w14:textId="77777777" w:rsidR="0027196E" w:rsidRPr="0023181A" w:rsidRDefault="0027196E" w:rsidP="0023181A">
      <w:pPr>
        <w:pStyle w:val="Heading2"/>
      </w:pPr>
      <w:bookmarkStart w:id="7" w:name="_Toc33044403"/>
      <w:r w:rsidRPr="0023181A">
        <w:rPr>
          <w:rStyle w:val="normaltextrun"/>
          <w:bCs/>
        </w:rPr>
        <w:t>4.1: Program Advisory Committee:</w:t>
      </w:r>
      <w:bookmarkEnd w:id="7"/>
      <w:r w:rsidRPr="0023181A">
        <w:rPr>
          <w:rStyle w:val="eop"/>
          <w:bCs/>
        </w:rPr>
        <w:t> </w:t>
      </w:r>
    </w:p>
    <w:bookmarkStart w:id="8" w:name="_Toc33044404"/>
    <w:p w14:paraId="55B1D5CC" w14:textId="77777777" w:rsidR="004D0970" w:rsidRDefault="00772DC7" w:rsidP="004D0970">
      <w:pPr>
        <w:pStyle w:val="Heading3"/>
        <w:rPr>
          <w:rStyle w:val="eop"/>
        </w:rPr>
      </w:pPr>
      <w:r w:rsidRPr="00CA3223">
        <w:rPr>
          <w:rStyle w:val="normaltextrun"/>
          <w:noProof/>
        </w:rPr>
        <mc:AlternateContent>
          <mc:Choice Requires="wps">
            <w:drawing>
              <wp:anchor distT="45720" distB="45720" distL="114300" distR="114300" simplePos="0" relativeHeight="251675648" behindDoc="0" locked="0" layoutInCell="1" allowOverlap="1" wp14:anchorId="55B1D605" wp14:editId="55B1D606">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3F" w14:textId="77777777" w:rsidR="00F75610" w:rsidRDefault="00F75610" w:rsidP="005E5917">
                            <w:pPr>
                              <w:pStyle w:val="paragraph"/>
                              <w:numPr>
                                <w:ilvl w:val="0"/>
                                <w:numId w:val="8"/>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14:paraId="55B1D640" w14:textId="77777777" w:rsidR="00F75610" w:rsidRDefault="00F75610" w:rsidP="005E5917">
                            <w:pPr>
                              <w:pStyle w:val="paragraph"/>
                              <w:numPr>
                                <w:ilvl w:val="0"/>
                                <w:numId w:val="8"/>
                              </w:numPr>
                              <w:textAlignment w:val="baseline"/>
                            </w:pPr>
                            <w:r>
                              <w:rPr>
                                <w:rStyle w:val="normaltextrun"/>
                              </w:rPr>
                              <w:t>Upload meeting minutes from the previous spring and fall semesters and attach in the appendices section (10.0).</w:t>
                            </w:r>
                          </w:p>
                          <w:p w14:paraId="55B1D641" w14:textId="77777777" w:rsidR="00F75610" w:rsidRDefault="00F75610" w:rsidP="00CA3223">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fillcolor="#deeaf6 [660]" strokecolor="#1f4d78 [1604]" strokeweight="3pt">
                <v:textbox>
                  <w:txbxContent>
                    <w:p w:rsidR="00F75610" w:rsidRDefault="00F75610" w:rsidP="005E5917">
                      <w:pPr>
                        <w:pStyle w:val="paragraph"/>
                        <w:numPr>
                          <w:ilvl w:val="0"/>
                          <w:numId w:val="8"/>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F75610" w:rsidRDefault="00F75610" w:rsidP="005E5917">
                      <w:pPr>
                        <w:pStyle w:val="paragraph"/>
                        <w:numPr>
                          <w:ilvl w:val="0"/>
                          <w:numId w:val="8"/>
                        </w:numPr>
                        <w:textAlignment w:val="baseline"/>
                      </w:pPr>
                      <w:r>
                        <w:rPr>
                          <w:rStyle w:val="normaltextrun"/>
                        </w:rPr>
                        <w:t>Upload meeting minutes from the previous spring and fall semesters and attach in the appendices section (10.0).</w:t>
                      </w:r>
                    </w:p>
                    <w:p w:rsidR="00F75610" w:rsidRDefault="00F75610" w:rsidP="00CA3223">
                      <w:pPr>
                        <w:pStyle w:val="paragraph"/>
                        <w:textAlignment w:val="baseline"/>
                      </w:pPr>
                    </w:p>
                  </w:txbxContent>
                </v:textbox>
                <w10:wrap type="square" anchorx="margin"/>
              </v:shape>
            </w:pict>
          </mc:Fallback>
        </mc:AlternateContent>
      </w:r>
      <w:r w:rsidR="004D0970">
        <w:rPr>
          <w:rStyle w:val="eop"/>
        </w:rPr>
        <w:t>Narrative:</w:t>
      </w:r>
      <w:bookmarkEnd w:id="8"/>
    </w:p>
    <w:p w14:paraId="55B1D5CD" w14:textId="77777777" w:rsidR="004D0970" w:rsidRDefault="004D0970" w:rsidP="004D0970">
      <w:pPr>
        <w:pStyle w:val="paragraph"/>
        <w:textAlignment w:val="baseline"/>
      </w:pPr>
    </w:p>
    <w:bookmarkStart w:id="9" w:name="_Toc33044405"/>
    <w:p w14:paraId="55B1D5CE" w14:textId="77777777" w:rsidR="0027196E" w:rsidRPr="0023181A" w:rsidRDefault="00CA3223" w:rsidP="0023181A">
      <w:pPr>
        <w:pStyle w:val="Heading2"/>
      </w:pPr>
      <w:r w:rsidRPr="00CA3223">
        <w:rPr>
          <w:rStyle w:val="eop"/>
          <w:noProof/>
        </w:rPr>
        <mc:AlternateContent>
          <mc:Choice Requires="wps">
            <w:drawing>
              <wp:anchor distT="45720" distB="45720" distL="114300" distR="114300" simplePos="0" relativeHeight="251677696" behindDoc="0" locked="0" layoutInCell="1" allowOverlap="1" wp14:anchorId="55B1D607" wp14:editId="55B1D608">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42" w14:textId="77777777" w:rsidR="00F75610" w:rsidRDefault="00F75610" w:rsidP="005E591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14:paraId="55B1D643" w14:textId="77777777" w:rsidR="00F75610" w:rsidRDefault="00F75610" w:rsidP="005E5917">
                            <w:pPr>
                              <w:pStyle w:val="paragraph"/>
                              <w:numPr>
                                <w:ilvl w:val="0"/>
                                <w:numId w:val="9"/>
                              </w:numPr>
                              <w:textAlignment w:val="baseline"/>
                            </w:pPr>
                            <w:r>
                              <w:rPr>
                                <w:rStyle w:val="normaltextrun"/>
                              </w:rPr>
                              <w:t>Upload the most recent self-study and site visit documents.</w:t>
                            </w:r>
                            <w:r>
                              <w:rPr>
                                <w:rStyle w:val="eop"/>
                              </w:rPr>
                              <w:t> </w:t>
                            </w:r>
                          </w:p>
                          <w:p w14:paraId="55B1D644" w14:textId="77777777" w:rsidR="00F75610" w:rsidRDefault="00F75610" w:rsidP="005E591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14:paraId="55B1D645" w14:textId="77777777" w:rsidR="00F75610" w:rsidRDefault="00F75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fillcolor="#deeaf6 [660]" strokecolor="#1f4d78 [1604]" strokeweight="3pt">
                <v:textbox>
                  <w:txbxContent>
                    <w:p w:rsidR="00F75610" w:rsidRDefault="00F75610" w:rsidP="005E591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F75610" w:rsidRDefault="00F75610" w:rsidP="005E5917">
                      <w:pPr>
                        <w:pStyle w:val="paragraph"/>
                        <w:numPr>
                          <w:ilvl w:val="0"/>
                          <w:numId w:val="9"/>
                        </w:numPr>
                        <w:textAlignment w:val="baseline"/>
                      </w:pPr>
                      <w:r>
                        <w:rPr>
                          <w:rStyle w:val="normaltextrun"/>
                        </w:rPr>
                        <w:t>Upload the most recent self-study and site visit documents.</w:t>
                      </w:r>
                      <w:r>
                        <w:rPr>
                          <w:rStyle w:val="eop"/>
                        </w:rPr>
                        <w:t> </w:t>
                      </w:r>
                    </w:p>
                    <w:p w:rsidR="00F75610" w:rsidRDefault="00F75610" w:rsidP="005E591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F75610" w:rsidRDefault="00F75610"/>
                  </w:txbxContent>
                </v:textbox>
                <w10:wrap type="square" anchorx="margin"/>
              </v:shape>
            </w:pict>
          </mc:Fallback>
        </mc:AlternateContent>
      </w:r>
      <w:r w:rsidR="0027196E" w:rsidRPr="0023181A">
        <w:rPr>
          <w:rStyle w:val="normaltextrun"/>
          <w:bCs/>
        </w:rPr>
        <w:t>4.2: Specialized Accreditation:</w:t>
      </w:r>
      <w:bookmarkEnd w:id="9"/>
      <w:r w:rsidR="0027196E" w:rsidRPr="0023181A">
        <w:rPr>
          <w:rStyle w:val="eop"/>
          <w:bCs/>
        </w:rPr>
        <w:t> </w:t>
      </w:r>
    </w:p>
    <w:p w14:paraId="55B1D5CF" w14:textId="77777777" w:rsidR="004D0970" w:rsidRDefault="004D0970" w:rsidP="004D0970">
      <w:pPr>
        <w:pStyle w:val="Heading3"/>
        <w:rPr>
          <w:rStyle w:val="eop"/>
        </w:rPr>
      </w:pPr>
      <w:bookmarkStart w:id="10" w:name="_Toc33044406"/>
      <w:r>
        <w:rPr>
          <w:rStyle w:val="eop"/>
        </w:rPr>
        <w:t>Narrative:</w:t>
      </w:r>
      <w:bookmarkEnd w:id="10"/>
    </w:p>
    <w:p w14:paraId="55B1D5D0" w14:textId="77777777" w:rsidR="004D0970" w:rsidRDefault="004D0970" w:rsidP="004D0970">
      <w:pPr>
        <w:pStyle w:val="paragraph"/>
        <w:textAlignment w:val="baseline"/>
      </w:pPr>
    </w:p>
    <w:bookmarkStart w:id="11" w:name="_Toc33044407"/>
    <w:p w14:paraId="55B1D5D1" w14:textId="77777777" w:rsidR="0027196E" w:rsidRDefault="00CA3223" w:rsidP="004D0970">
      <w:pPr>
        <w:pStyle w:val="Heading2"/>
        <w:rPr>
          <w:rStyle w:val="eop"/>
        </w:rPr>
      </w:pPr>
      <w:r>
        <w:rPr>
          <w:noProof/>
        </w:rPr>
        <mc:AlternateContent>
          <mc:Choice Requires="wps">
            <w:drawing>
              <wp:anchor distT="45720" distB="45720" distL="114300" distR="114300" simplePos="0" relativeHeight="251679744" behindDoc="0" locked="0" layoutInCell="1" allowOverlap="1" wp14:anchorId="55B1D609" wp14:editId="55B1D60A">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46" w14:textId="77777777" w:rsidR="00F75610" w:rsidRDefault="00F75610" w:rsidP="00772DC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14:paraId="55B1D647" w14:textId="77777777" w:rsidR="00F75610" w:rsidRDefault="00F75610" w:rsidP="00CA3223">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fillcolor="#deeaf6 [660]" strokecolor="#1f4d78 [1604]" strokeweight="3pt">
                <v:textbox>
                  <w:txbxContent>
                    <w:p w:rsidR="00F75610" w:rsidRDefault="00F75610" w:rsidP="00772DC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rsidR="00F75610" w:rsidRDefault="00F75610" w:rsidP="00CA3223">
                      <w:pPr>
                        <w:pStyle w:val="paragraph"/>
                        <w:textAlignment w:val="baseline"/>
                      </w:pPr>
                    </w:p>
                  </w:txbxContent>
                </v:textbox>
                <w10:wrap type="square" anchorx="margin"/>
              </v:shape>
            </w:pict>
          </mc:Fallback>
        </mc:AlternateContent>
      </w:r>
      <w:r w:rsidR="0027196E" w:rsidRPr="004D0970">
        <w:rPr>
          <w:rStyle w:val="normaltextrun"/>
        </w:rPr>
        <w:t>4.3:  Other:</w:t>
      </w:r>
      <w:bookmarkEnd w:id="11"/>
      <w:r w:rsidR="0027196E" w:rsidRPr="004D0970">
        <w:rPr>
          <w:rStyle w:val="eop"/>
        </w:rPr>
        <w:t> </w:t>
      </w:r>
    </w:p>
    <w:p w14:paraId="55B1D5D2" w14:textId="77777777" w:rsidR="00CA3223" w:rsidRPr="00CA3223" w:rsidRDefault="00CA3223" w:rsidP="00CA3223"/>
    <w:p w14:paraId="55B1D5D3" w14:textId="77777777" w:rsidR="004D0970" w:rsidRDefault="004D0970" w:rsidP="004D0970">
      <w:pPr>
        <w:pStyle w:val="Heading3"/>
        <w:rPr>
          <w:rStyle w:val="eop"/>
        </w:rPr>
      </w:pPr>
      <w:bookmarkStart w:id="12" w:name="_Toc33044408"/>
      <w:r>
        <w:rPr>
          <w:rStyle w:val="eop"/>
        </w:rPr>
        <w:t>Narrative:</w:t>
      </w:r>
      <w:bookmarkEnd w:id="12"/>
    </w:p>
    <w:p w14:paraId="55B1D5D4" w14:textId="77777777" w:rsidR="004D0970" w:rsidRDefault="004D0970" w:rsidP="004D0970">
      <w:pPr>
        <w:pStyle w:val="paragraph"/>
        <w:textAlignment w:val="baseline"/>
      </w:pPr>
    </w:p>
    <w:p w14:paraId="55B1D5D5" w14:textId="77777777" w:rsidR="004D0970" w:rsidRDefault="0027196E" w:rsidP="004D0970">
      <w:pPr>
        <w:pStyle w:val="paragraph"/>
        <w:textAlignment w:val="baseline"/>
        <w:rPr>
          <w:rStyle w:val="eop"/>
          <w:sz w:val="29"/>
          <w:szCs w:val="29"/>
        </w:rPr>
      </w:pPr>
      <w:r>
        <w:rPr>
          <w:rStyle w:val="eop"/>
          <w:sz w:val="29"/>
          <w:szCs w:val="29"/>
        </w:rPr>
        <w:t> </w:t>
      </w:r>
      <w:r w:rsidR="004D0970">
        <w:rPr>
          <w:rStyle w:val="eop"/>
          <w:sz w:val="29"/>
          <w:szCs w:val="29"/>
        </w:rPr>
        <w:br w:type="page"/>
      </w:r>
    </w:p>
    <w:p w14:paraId="55B1D5D6" w14:textId="77777777" w:rsidR="0027196E" w:rsidRPr="00046814" w:rsidRDefault="0023181A" w:rsidP="00046814">
      <w:pPr>
        <w:pStyle w:val="Heading1"/>
      </w:pPr>
      <w:bookmarkStart w:id="13" w:name="_Toc33044409"/>
      <w:r w:rsidRPr="00046814">
        <w:rPr>
          <w:rStyle w:val="normaltextrun"/>
        </w:rPr>
        <w:lastRenderedPageBreak/>
        <w:t xml:space="preserve">5.0 </w:t>
      </w:r>
      <w:r w:rsidR="0027196E" w:rsidRPr="00046814">
        <w:rPr>
          <w:rStyle w:val="normaltextrun"/>
        </w:rPr>
        <w:t>Curriculum Reflection</w:t>
      </w:r>
      <w:bookmarkEnd w:id="13"/>
      <w:r w:rsidR="0027196E" w:rsidRPr="00046814">
        <w:rPr>
          <w:rStyle w:val="eop"/>
        </w:rPr>
        <w:t> </w:t>
      </w:r>
    </w:p>
    <w:p w14:paraId="55B1D5D7" w14:textId="77777777" w:rsidR="00CA3223" w:rsidRDefault="00797B72" w:rsidP="0023181A">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55B1D60B" wp14:editId="55B1D60C">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48" w14:textId="77777777" w:rsidR="00F75610" w:rsidRDefault="00F75610" w:rsidP="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14:paraId="55B1D649" w14:textId="77777777" w:rsidR="00F75610" w:rsidRPr="00A4690F" w:rsidRDefault="00F75610" w:rsidP="005E591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14:paraId="55B1D64A" w14:textId="77777777" w:rsidR="00F75610" w:rsidRPr="00A4690F" w:rsidRDefault="00F75610" w:rsidP="005E591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14:paraId="55B1D64B" w14:textId="77777777" w:rsidR="00F75610" w:rsidRPr="00A4690F" w:rsidRDefault="00F75610" w:rsidP="005E591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14:paraId="55B1D64C" w14:textId="77777777" w:rsidR="00F75610" w:rsidRPr="00A4690F" w:rsidRDefault="00F75610" w:rsidP="005E591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14:paraId="55B1D64D" w14:textId="77777777" w:rsidR="00F75610" w:rsidRDefault="00F75610" w:rsidP="005E591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14:paraId="55B1D64E" w14:textId="77777777" w:rsidR="00F75610" w:rsidRDefault="00F75610" w:rsidP="005E591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14:paraId="55B1D64F" w14:textId="77777777" w:rsidR="00F75610" w:rsidRDefault="00F75610" w:rsidP="005E591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fillcolor="#deeaf6 [660]" strokecolor="#1f4d78 [1604]" strokeweight="3pt">
                <v:textbox>
                  <w:txbxContent>
                    <w:p w:rsidR="00F75610" w:rsidRDefault="00F75610" w:rsidP="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00F75610" w:rsidRPr="00A4690F" w:rsidRDefault="00F75610" w:rsidP="005E591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00F75610" w:rsidRPr="00A4690F" w:rsidRDefault="00F75610" w:rsidP="005E591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00F75610" w:rsidRPr="00A4690F" w:rsidRDefault="00F75610" w:rsidP="005E591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00F75610" w:rsidRPr="00A4690F" w:rsidRDefault="00F75610" w:rsidP="005E591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F75610" w:rsidRDefault="00F75610" w:rsidP="005E591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F75610" w:rsidRDefault="00F75610" w:rsidP="005E591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F75610" w:rsidRDefault="00F75610" w:rsidP="005E591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0023181A" w:rsidRPr="0023181A">
        <w:rPr>
          <w:rStyle w:val="Heading2Char"/>
        </w:rPr>
        <w:t xml:space="preserve">5.1 </w:t>
      </w:r>
      <w:r w:rsidR="0027196E" w:rsidRPr="0023181A">
        <w:rPr>
          <w:rStyle w:val="Heading2Char"/>
        </w:rPr>
        <w:t>Reflection on Current Curriculum</w:t>
      </w:r>
    </w:p>
    <w:p w14:paraId="55B1D5D8" w14:textId="77777777" w:rsidR="004D0970" w:rsidRDefault="004D0970" w:rsidP="004D0970">
      <w:pPr>
        <w:pStyle w:val="Heading3"/>
        <w:rPr>
          <w:rStyle w:val="eop"/>
        </w:rPr>
      </w:pPr>
      <w:bookmarkStart w:id="14" w:name="_Toc33044410"/>
      <w:r>
        <w:rPr>
          <w:rStyle w:val="eop"/>
        </w:rPr>
        <w:t>Narrative:</w:t>
      </w:r>
      <w:bookmarkEnd w:id="14"/>
    </w:p>
    <w:p w14:paraId="55B1D5D9" w14:textId="77777777" w:rsidR="004E5899" w:rsidRDefault="004E5899" w:rsidP="005E5917">
      <w:pPr>
        <w:pStyle w:val="paragraph"/>
        <w:numPr>
          <w:ilvl w:val="0"/>
          <w:numId w:val="15"/>
        </w:numPr>
        <w:textAlignment w:val="baseline"/>
      </w:pPr>
      <w:r w:rsidRPr="004E5899">
        <w:t xml:space="preserve">The curriculum, including ear training, music theory, applied instrumental and voice study, ensemble participation, etc., is particularly appropriate to the breadth, depth and level of the program. </w:t>
      </w:r>
    </w:p>
    <w:p w14:paraId="55B1D5DA" w14:textId="77777777" w:rsidR="004E5899" w:rsidRDefault="004E5899" w:rsidP="005E5917">
      <w:pPr>
        <w:pStyle w:val="paragraph"/>
        <w:numPr>
          <w:ilvl w:val="0"/>
          <w:numId w:val="15"/>
        </w:numPr>
        <w:textAlignment w:val="baseline"/>
      </w:pPr>
      <w:r w:rsidRPr="004E5899">
        <w:t>The music program has currently (and has in the past) transferred successfully to four-year universities for students seeking a degree in music and relevant fields</w:t>
      </w:r>
      <w:r w:rsidR="00F75610">
        <w:t>, with exception of most Music Theory and Ear Training courses (other than Theory I, which is KBOR aligned)</w:t>
      </w:r>
      <w:r w:rsidRPr="004E5899">
        <w:t>.</w:t>
      </w:r>
      <w:r w:rsidR="00F75610">
        <w:t xml:space="preserve"> Most four-year universities require transfer students to take a placement test, which may require them to re-take theory and/or Ear Training courses.</w:t>
      </w:r>
    </w:p>
    <w:p w14:paraId="55B1D5DB" w14:textId="77777777" w:rsidR="004E5899" w:rsidRDefault="004E5899" w:rsidP="005E5917">
      <w:pPr>
        <w:pStyle w:val="paragraph"/>
        <w:numPr>
          <w:ilvl w:val="0"/>
          <w:numId w:val="15"/>
        </w:numPr>
        <w:textAlignment w:val="baseline"/>
      </w:pPr>
      <w:r w:rsidRPr="004E5899">
        <w:t xml:space="preserve">Students seeking professions in music performance, music teaching/coaching, music therapy, music production, music composition, etc. can find employment in these fields after studying in the program. </w:t>
      </w:r>
    </w:p>
    <w:p w14:paraId="55B1D5DC" w14:textId="77777777" w:rsidR="004E5899" w:rsidRDefault="004E5899" w:rsidP="005E5917">
      <w:pPr>
        <w:pStyle w:val="paragraph"/>
        <w:numPr>
          <w:ilvl w:val="0"/>
          <w:numId w:val="15"/>
        </w:numPr>
        <w:textAlignment w:val="baseline"/>
      </w:pPr>
      <w:r>
        <w:t xml:space="preserve">Due to ICC’s small class sizes and excellent faculty/student ratio, especially within the music department, our curriculum is highly dynamic, allowing instructors to tailor courses to student needs. </w:t>
      </w:r>
    </w:p>
    <w:p w14:paraId="55B1D5DD" w14:textId="77777777" w:rsidR="004E5899" w:rsidRDefault="004E5899" w:rsidP="005E5917">
      <w:pPr>
        <w:pStyle w:val="paragraph"/>
        <w:numPr>
          <w:ilvl w:val="0"/>
          <w:numId w:val="15"/>
        </w:numPr>
        <w:textAlignment w:val="baseline"/>
      </w:pPr>
      <w:r w:rsidRPr="004E5899">
        <w:t>The study of world music, instrumentation, pedagogy and methodology gives us confidence in being “international” in scope and practice.</w:t>
      </w:r>
    </w:p>
    <w:p w14:paraId="55B1D5DE" w14:textId="77777777" w:rsidR="0027196E" w:rsidRPr="004E5899" w:rsidRDefault="004E5899" w:rsidP="005E5917">
      <w:pPr>
        <w:pStyle w:val="paragraph"/>
        <w:numPr>
          <w:ilvl w:val="0"/>
          <w:numId w:val="15"/>
        </w:numPr>
        <w:textAlignment w:val="baseline"/>
      </w:pPr>
      <w:r>
        <w:t>Our ensembles (vocal and instrumental) seek to engage community involvement. Both Dr. Markiewicz and Professor Lowder are increasing the music program’s community outreach by involving community members in their ensembles, performing at community events and venues, etc.</w:t>
      </w:r>
    </w:p>
    <w:p w14:paraId="55B1D5DF" w14:textId="77777777" w:rsidR="00797B72" w:rsidRDefault="00797B72" w:rsidP="0023181A">
      <w:pPr>
        <w:pStyle w:val="paragraph"/>
        <w:textAlignment w:val="baseline"/>
        <w:rPr>
          <w:rStyle w:val="normaltextrun"/>
          <w:b/>
          <w:bCs/>
        </w:rPr>
      </w:pPr>
      <w:r w:rsidRPr="00797B72">
        <w:rPr>
          <w:rStyle w:val="normaltextrun"/>
          <w:b/>
          <w:bCs/>
          <w:noProof/>
        </w:rPr>
        <w:lastRenderedPageBreak/>
        <mc:AlternateContent>
          <mc:Choice Requires="wps">
            <w:drawing>
              <wp:anchor distT="45720" distB="45720" distL="114300" distR="114300" simplePos="0" relativeHeight="251683840" behindDoc="0" locked="0" layoutInCell="1" allowOverlap="1" wp14:anchorId="55B1D60D" wp14:editId="55B1D60E">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50" w14:textId="77777777" w:rsidR="00F75610" w:rsidRDefault="00F75610" w:rsidP="00797B7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fillcolor="#deeaf6 [660]" strokecolor="#1f4d78 [1604]" strokeweight="3pt">
                <v:textbox>
                  <w:txbxContent>
                    <w:p w:rsidR="00F75610" w:rsidRDefault="00F75610" w:rsidP="00797B7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id="15" w:name="_Toc33044411"/>
      <w:r w:rsidR="0023181A" w:rsidRPr="0023181A">
        <w:rPr>
          <w:rStyle w:val="Heading2Char"/>
        </w:rPr>
        <w:t xml:space="preserve">5.2 </w:t>
      </w:r>
      <w:r w:rsidR="0027196E" w:rsidRPr="0023181A">
        <w:rPr>
          <w:rStyle w:val="Heading2Char"/>
        </w:rPr>
        <w:t>Degree and Certificate Offerings or Support</w:t>
      </w:r>
      <w:bookmarkEnd w:id="15"/>
    </w:p>
    <w:p w14:paraId="55B1D5E0" w14:textId="77777777" w:rsidR="004E5899" w:rsidRDefault="004D0970" w:rsidP="004E5899">
      <w:pPr>
        <w:pStyle w:val="Heading3"/>
        <w:rPr>
          <w:rStyle w:val="eop"/>
        </w:rPr>
      </w:pPr>
      <w:bookmarkStart w:id="16" w:name="_Toc33044412"/>
      <w:r>
        <w:rPr>
          <w:rStyle w:val="eop"/>
        </w:rPr>
        <w:t>Narrative:</w:t>
      </w:r>
      <w:bookmarkEnd w:id="16"/>
    </w:p>
    <w:p w14:paraId="55B1D5E1" w14:textId="77777777" w:rsidR="004E5899" w:rsidRDefault="004E5899" w:rsidP="004E5899">
      <w:pPr>
        <w:pStyle w:val="Heading3"/>
        <w:rPr>
          <w:rStyle w:val="eop"/>
          <w:u w:val="none"/>
        </w:rPr>
      </w:pPr>
    </w:p>
    <w:p w14:paraId="55B1D5E2" w14:textId="77777777" w:rsidR="004D0970" w:rsidRPr="004E5899" w:rsidRDefault="00B33AC7" w:rsidP="004E5899">
      <w:pPr>
        <w:pStyle w:val="Heading3"/>
        <w:rPr>
          <w:rStyle w:val="Heading1Char"/>
          <w:b w:val="0"/>
          <w:bCs w:val="0"/>
          <w:color w:val="1F4D78" w:themeColor="accent1" w:themeShade="7F"/>
          <w:sz w:val="24"/>
          <w:szCs w:val="24"/>
        </w:rPr>
      </w:pPr>
      <w:bookmarkStart w:id="17" w:name="_Toc33044413"/>
      <w:r>
        <w:rPr>
          <w:rStyle w:val="eop"/>
          <w:rFonts w:ascii="Cambria" w:hAnsi="Cambria"/>
          <w:color w:val="auto"/>
          <w:u w:val="none"/>
        </w:rPr>
        <w:t>Our program offers an Associate of Arts (A.A.) in Music.</w:t>
      </w:r>
      <w:bookmarkEnd w:id="17"/>
      <w:r w:rsidR="004D0970">
        <w:rPr>
          <w:rStyle w:val="Heading1Char"/>
        </w:rPr>
        <w:br w:type="page"/>
      </w:r>
    </w:p>
    <w:p w14:paraId="55B1D5E3" w14:textId="77777777" w:rsidR="0027196E" w:rsidRPr="00046814" w:rsidRDefault="0027196E" w:rsidP="00046814">
      <w:pPr>
        <w:pStyle w:val="Heading1"/>
      </w:pPr>
      <w:bookmarkStart w:id="18" w:name="_Toc33044414"/>
      <w:r w:rsidRPr="00046814">
        <w:rPr>
          <w:rStyle w:val="normaltextrun"/>
        </w:rPr>
        <w:lastRenderedPageBreak/>
        <w:t>8.0 Fiscal Resource Requests/Adjustments</w:t>
      </w:r>
      <w:bookmarkEnd w:id="18"/>
      <w:r w:rsidRPr="00046814">
        <w:rPr>
          <w:rStyle w:val="normaltextrun"/>
        </w:rPr>
        <w:t> </w:t>
      </w:r>
      <w:r w:rsidRPr="00046814">
        <w:rPr>
          <w:rStyle w:val="eop"/>
        </w:rPr>
        <w:t> </w:t>
      </w:r>
    </w:p>
    <w:p w14:paraId="55B1D5E4" w14:textId="77777777" w:rsidR="00EC34DF" w:rsidRDefault="000775E2" w:rsidP="00F27F9A">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55B1D60F" wp14:editId="55B1D610">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51" w14:textId="77777777" w:rsidR="00F75610" w:rsidRDefault="00F75610" w:rsidP="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14:paraId="55B1D652" w14:textId="77777777" w:rsidR="00F75610" w:rsidRDefault="00F75610" w:rsidP="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14:paraId="55B1D653" w14:textId="77777777" w:rsidR="00F75610" w:rsidRDefault="00F75610" w:rsidP="005E5917">
                            <w:pPr>
                              <w:pStyle w:val="paragraph"/>
                              <w:numPr>
                                <w:ilvl w:val="0"/>
                                <w:numId w:val="1"/>
                              </w:numPr>
                              <w:ind w:left="1530" w:firstLine="0"/>
                              <w:textAlignment w:val="baseline"/>
                            </w:pPr>
                            <w:r>
                              <w:rPr>
                                <w:rStyle w:val="normaltextrun"/>
                              </w:rPr>
                              <w:t>Budget Projections (personnel and operation)</w:t>
                            </w:r>
                            <w:r>
                              <w:rPr>
                                <w:rStyle w:val="eop"/>
                              </w:rPr>
                              <w:t> </w:t>
                            </w:r>
                          </w:p>
                          <w:p w14:paraId="55B1D654" w14:textId="77777777" w:rsidR="00F75610" w:rsidRDefault="00F75610" w:rsidP="005E5917">
                            <w:pPr>
                              <w:pStyle w:val="paragraph"/>
                              <w:numPr>
                                <w:ilvl w:val="0"/>
                                <w:numId w:val="2"/>
                              </w:numPr>
                              <w:ind w:left="1530" w:firstLine="0"/>
                              <w:textAlignment w:val="baseline"/>
                            </w:pPr>
                            <w:r>
                              <w:rPr>
                                <w:rStyle w:val="normaltextrun"/>
                              </w:rPr>
                              <w:t>Position Change Requests</w:t>
                            </w:r>
                            <w:r>
                              <w:rPr>
                                <w:rStyle w:val="eop"/>
                              </w:rPr>
                              <w:t> </w:t>
                            </w:r>
                          </w:p>
                          <w:p w14:paraId="55B1D655" w14:textId="77777777" w:rsidR="00F75610" w:rsidRDefault="00F75610" w:rsidP="005E5917">
                            <w:pPr>
                              <w:pStyle w:val="paragraph"/>
                              <w:numPr>
                                <w:ilvl w:val="0"/>
                                <w:numId w:val="2"/>
                              </w:numPr>
                              <w:ind w:left="1530" w:firstLine="0"/>
                              <w:textAlignment w:val="baseline"/>
                            </w:pPr>
                            <w:r>
                              <w:rPr>
                                <w:rStyle w:val="normaltextrun"/>
                              </w:rPr>
                              <w:t>Educational Technology Support</w:t>
                            </w:r>
                            <w:r>
                              <w:rPr>
                                <w:rStyle w:val="eop"/>
                              </w:rPr>
                              <w:t> </w:t>
                            </w:r>
                          </w:p>
                          <w:p w14:paraId="55B1D656" w14:textId="77777777" w:rsidR="00F75610" w:rsidRDefault="00F75610" w:rsidP="005E5917">
                            <w:pPr>
                              <w:pStyle w:val="paragraph"/>
                              <w:numPr>
                                <w:ilvl w:val="0"/>
                                <w:numId w:val="2"/>
                              </w:numPr>
                              <w:ind w:left="1530" w:firstLine="0"/>
                              <w:textAlignment w:val="baseline"/>
                            </w:pPr>
                            <w:r>
                              <w:rPr>
                                <w:rStyle w:val="normaltextrun"/>
                              </w:rPr>
                              <w:t>Instructional Technology Requests</w:t>
                            </w:r>
                            <w:r>
                              <w:rPr>
                                <w:rStyle w:val="eop"/>
                              </w:rPr>
                              <w:t> </w:t>
                            </w:r>
                          </w:p>
                          <w:p w14:paraId="55B1D657" w14:textId="77777777" w:rsidR="00F75610" w:rsidRDefault="00F75610" w:rsidP="005E5917">
                            <w:pPr>
                              <w:pStyle w:val="paragraph"/>
                              <w:numPr>
                                <w:ilvl w:val="0"/>
                                <w:numId w:val="2"/>
                              </w:numPr>
                              <w:ind w:left="1530" w:firstLine="0"/>
                              <w:textAlignment w:val="baseline"/>
                            </w:pPr>
                            <w:r>
                              <w:rPr>
                                <w:rStyle w:val="normaltextrun"/>
                              </w:rPr>
                              <w:t>Facilities/Remodeling Requests</w:t>
                            </w:r>
                            <w:r>
                              <w:rPr>
                                <w:rStyle w:val="eop"/>
                              </w:rPr>
                              <w:t> </w:t>
                            </w:r>
                          </w:p>
                          <w:p w14:paraId="55B1D658" w14:textId="77777777" w:rsidR="00F75610" w:rsidRDefault="00F75610" w:rsidP="005E5917">
                            <w:pPr>
                              <w:pStyle w:val="paragraph"/>
                              <w:numPr>
                                <w:ilvl w:val="0"/>
                                <w:numId w:val="2"/>
                              </w:numPr>
                              <w:ind w:left="1530" w:firstLine="0"/>
                              <w:textAlignment w:val="baseline"/>
                            </w:pPr>
                            <w:r>
                              <w:rPr>
                                <w:rStyle w:val="normaltextrun"/>
                              </w:rPr>
                              <w:t>Capital Equipment</w:t>
                            </w:r>
                            <w:r>
                              <w:rPr>
                                <w:rStyle w:val="eop"/>
                              </w:rPr>
                              <w:t> </w:t>
                            </w:r>
                          </w:p>
                          <w:p w14:paraId="55B1D659" w14:textId="77777777" w:rsidR="00F75610" w:rsidRDefault="00F75610" w:rsidP="005E5917">
                            <w:pPr>
                              <w:pStyle w:val="paragraph"/>
                              <w:numPr>
                                <w:ilvl w:val="0"/>
                                <w:numId w:val="3"/>
                              </w:numPr>
                              <w:ind w:left="1890" w:firstLine="0"/>
                              <w:textAlignment w:val="baseline"/>
                            </w:pPr>
                            <w:r>
                              <w:rPr>
                                <w:rStyle w:val="normaltextrun"/>
                              </w:rPr>
                              <w:t>Non-Capital Furniture &amp; Equipment</w:t>
                            </w:r>
                            <w:r>
                              <w:rPr>
                                <w:rStyle w:val="eop"/>
                              </w:rPr>
                              <w:t> </w:t>
                            </w:r>
                          </w:p>
                          <w:p w14:paraId="55B1D65A" w14:textId="77777777" w:rsidR="00F75610" w:rsidRDefault="00F75610" w:rsidP="005E5917">
                            <w:pPr>
                              <w:pStyle w:val="paragraph"/>
                              <w:numPr>
                                <w:ilvl w:val="0"/>
                                <w:numId w:val="3"/>
                              </w:numPr>
                              <w:ind w:left="1890" w:firstLine="0"/>
                              <w:textAlignment w:val="baseline"/>
                            </w:pPr>
                            <w:r>
                              <w:rPr>
                                <w:rStyle w:val="normaltextrun"/>
                              </w:rPr>
                              <w:t>New Capital Furniture &amp; Equipment</w:t>
                            </w:r>
                            <w:r>
                              <w:rPr>
                                <w:rStyle w:val="eop"/>
                              </w:rPr>
                              <w:t> </w:t>
                            </w:r>
                          </w:p>
                          <w:p w14:paraId="55B1D65B" w14:textId="77777777" w:rsidR="00F75610" w:rsidRDefault="00F75610" w:rsidP="005E5917">
                            <w:pPr>
                              <w:pStyle w:val="paragraph"/>
                              <w:numPr>
                                <w:ilvl w:val="0"/>
                                <w:numId w:val="3"/>
                              </w:numPr>
                              <w:ind w:left="1890" w:firstLine="0"/>
                              <w:textAlignment w:val="baseline"/>
                            </w:pPr>
                            <w:r>
                              <w:rPr>
                                <w:rStyle w:val="normaltextrun"/>
                              </w:rPr>
                              <w:t>Replacement Capital Furniture &amp; Equipment</w:t>
                            </w:r>
                            <w:r>
                              <w:rPr>
                                <w:rStyle w:val="eop"/>
                              </w:rPr>
                              <w:t> </w:t>
                            </w:r>
                          </w:p>
                          <w:p w14:paraId="55B1D65C" w14:textId="77777777" w:rsidR="00F75610" w:rsidRDefault="00F75610" w:rsidP="005E5917">
                            <w:pPr>
                              <w:pStyle w:val="paragraph"/>
                              <w:numPr>
                                <w:ilvl w:val="0"/>
                                <w:numId w:val="4"/>
                              </w:numPr>
                              <w:ind w:left="1530" w:firstLine="0"/>
                              <w:textAlignment w:val="baseline"/>
                            </w:pPr>
                            <w:r>
                              <w:rPr>
                                <w:rStyle w:val="normaltextrun"/>
                              </w:rPr>
                              <w:t>Other, as applicable</w:t>
                            </w:r>
                            <w:r>
                              <w:rPr>
                                <w:rStyle w:val="eop"/>
                              </w:rPr>
                              <w:t> </w:t>
                            </w:r>
                          </w:p>
                          <w:p w14:paraId="55B1D65D" w14:textId="77777777" w:rsidR="00F75610" w:rsidRDefault="00F75610" w:rsidP="005E5917">
                            <w:pPr>
                              <w:pStyle w:val="paragraph"/>
                              <w:numPr>
                                <w:ilvl w:val="0"/>
                                <w:numId w:val="5"/>
                              </w:numPr>
                              <w:ind w:left="1890" w:firstLine="0"/>
                              <w:textAlignment w:val="baseline"/>
                            </w:pPr>
                            <w:r>
                              <w:rPr>
                                <w:rStyle w:val="normaltextrun"/>
                              </w:rPr>
                              <w:t>Accreditation Fee Request</w:t>
                            </w:r>
                            <w:r>
                              <w:rPr>
                                <w:rStyle w:val="eop"/>
                              </w:rPr>
                              <w:t> </w:t>
                            </w:r>
                          </w:p>
                          <w:p w14:paraId="55B1D65E" w14:textId="77777777" w:rsidR="00F75610" w:rsidRDefault="00F75610" w:rsidP="005E5917">
                            <w:pPr>
                              <w:pStyle w:val="paragraph"/>
                              <w:numPr>
                                <w:ilvl w:val="0"/>
                                <w:numId w:val="6"/>
                              </w:numPr>
                              <w:ind w:left="1890" w:firstLine="0"/>
                              <w:textAlignment w:val="baseline"/>
                            </w:pPr>
                            <w:r>
                              <w:rPr>
                                <w:rStyle w:val="normaltextrun"/>
                              </w:rPr>
                              <w:t>Membership Fee Request</w:t>
                            </w:r>
                            <w:r>
                              <w:rPr>
                                <w:rStyle w:val="eop"/>
                              </w:rPr>
                              <w:t> </w:t>
                            </w:r>
                          </w:p>
                          <w:p w14:paraId="55B1D65F" w14:textId="77777777" w:rsidR="00F75610" w:rsidRDefault="00F75610" w:rsidP="005E5917">
                            <w:pPr>
                              <w:pStyle w:val="paragraph"/>
                              <w:numPr>
                                <w:ilvl w:val="0"/>
                                <w:numId w:val="6"/>
                              </w:numPr>
                              <w:ind w:left="1890" w:firstLine="0"/>
                              <w:textAlignment w:val="baseline"/>
                            </w:pPr>
                            <w:r>
                              <w:rPr>
                                <w:rStyle w:val="normaltextrun"/>
                              </w:rPr>
                              <w:t>Coordinating Reports</w:t>
                            </w:r>
                            <w:r>
                              <w:rPr>
                                <w:rStyle w:val="eop"/>
                              </w:rPr>
                              <w:t> </w:t>
                            </w:r>
                          </w:p>
                          <w:p w14:paraId="55B1D660" w14:textId="77777777" w:rsidR="00F75610" w:rsidRDefault="00F75610" w:rsidP="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14:paraId="55B1D661" w14:textId="77777777" w:rsidR="00F75610" w:rsidRDefault="00F75610" w:rsidP="00EC34DF">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fillcolor="#deeaf6 [660]" strokecolor="#1f4d78 [1604]" strokeweight="3pt">
                <v:textbox>
                  <w:txbxContent>
                    <w:p w:rsidR="00F75610" w:rsidRDefault="00F75610" w:rsidP="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F75610" w:rsidRDefault="00F75610" w:rsidP="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F75610" w:rsidRDefault="00F75610" w:rsidP="005E5917">
                      <w:pPr>
                        <w:pStyle w:val="paragraph"/>
                        <w:numPr>
                          <w:ilvl w:val="0"/>
                          <w:numId w:val="1"/>
                        </w:numPr>
                        <w:ind w:left="1530" w:firstLine="0"/>
                        <w:textAlignment w:val="baseline"/>
                      </w:pPr>
                      <w:r>
                        <w:rPr>
                          <w:rStyle w:val="normaltextrun"/>
                        </w:rPr>
                        <w:t>Budget Projections (personnel and operation)</w:t>
                      </w:r>
                      <w:r>
                        <w:rPr>
                          <w:rStyle w:val="eop"/>
                        </w:rPr>
                        <w:t> </w:t>
                      </w:r>
                    </w:p>
                    <w:p w:rsidR="00F75610" w:rsidRDefault="00F75610" w:rsidP="005E5917">
                      <w:pPr>
                        <w:pStyle w:val="paragraph"/>
                        <w:numPr>
                          <w:ilvl w:val="0"/>
                          <w:numId w:val="2"/>
                        </w:numPr>
                        <w:ind w:left="1530" w:firstLine="0"/>
                        <w:textAlignment w:val="baseline"/>
                      </w:pPr>
                      <w:r>
                        <w:rPr>
                          <w:rStyle w:val="normaltextrun"/>
                        </w:rPr>
                        <w:t>Position Change Requests</w:t>
                      </w:r>
                      <w:r>
                        <w:rPr>
                          <w:rStyle w:val="eop"/>
                        </w:rPr>
                        <w:t> </w:t>
                      </w:r>
                    </w:p>
                    <w:p w:rsidR="00F75610" w:rsidRDefault="00F75610" w:rsidP="005E5917">
                      <w:pPr>
                        <w:pStyle w:val="paragraph"/>
                        <w:numPr>
                          <w:ilvl w:val="0"/>
                          <w:numId w:val="2"/>
                        </w:numPr>
                        <w:ind w:left="1530" w:firstLine="0"/>
                        <w:textAlignment w:val="baseline"/>
                      </w:pPr>
                      <w:r>
                        <w:rPr>
                          <w:rStyle w:val="normaltextrun"/>
                        </w:rPr>
                        <w:t>Educational Technology Support</w:t>
                      </w:r>
                      <w:r>
                        <w:rPr>
                          <w:rStyle w:val="eop"/>
                        </w:rPr>
                        <w:t> </w:t>
                      </w:r>
                    </w:p>
                    <w:p w:rsidR="00F75610" w:rsidRDefault="00F75610" w:rsidP="005E5917">
                      <w:pPr>
                        <w:pStyle w:val="paragraph"/>
                        <w:numPr>
                          <w:ilvl w:val="0"/>
                          <w:numId w:val="2"/>
                        </w:numPr>
                        <w:ind w:left="1530" w:firstLine="0"/>
                        <w:textAlignment w:val="baseline"/>
                      </w:pPr>
                      <w:r>
                        <w:rPr>
                          <w:rStyle w:val="normaltextrun"/>
                        </w:rPr>
                        <w:t>Instructional Technology Requests</w:t>
                      </w:r>
                      <w:r>
                        <w:rPr>
                          <w:rStyle w:val="eop"/>
                        </w:rPr>
                        <w:t> </w:t>
                      </w:r>
                    </w:p>
                    <w:p w:rsidR="00F75610" w:rsidRDefault="00F75610" w:rsidP="005E5917">
                      <w:pPr>
                        <w:pStyle w:val="paragraph"/>
                        <w:numPr>
                          <w:ilvl w:val="0"/>
                          <w:numId w:val="2"/>
                        </w:numPr>
                        <w:ind w:left="1530" w:firstLine="0"/>
                        <w:textAlignment w:val="baseline"/>
                      </w:pPr>
                      <w:r>
                        <w:rPr>
                          <w:rStyle w:val="normaltextrun"/>
                        </w:rPr>
                        <w:t>Facilities/Remodeling Requests</w:t>
                      </w:r>
                      <w:r>
                        <w:rPr>
                          <w:rStyle w:val="eop"/>
                        </w:rPr>
                        <w:t> </w:t>
                      </w:r>
                    </w:p>
                    <w:p w:rsidR="00F75610" w:rsidRDefault="00F75610" w:rsidP="005E5917">
                      <w:pPr>
                        <w:pStyle w:val="paragraph"/>
                        <w:numPr>
                          <w:ilvl w:val="0"/>
                          <w:numId w:val="2"/>
                        </w:numPr>
                        <w:ind w:left="1530" w:firstLine="0"/>
                        <w:textAlignment w:val="baseline"/>
                      </w:pPr>
                      <w:r>
                        <w:rPr>
                          <w:rStyle w:val="normaltextrun"/>
                        </w:rPr>
                        <w:t>Capital Equipment</w:t>
                      </w:r>
                      <w:r>
                        <w:rPr>
                          <w:rStyle w:val="eop"/>
                        </w:rPr>
                        <w:t> </w:t>
                      </w:r>
                    </w:p>
                    <w:p w:rsidR="00F75610" w:rsidRDefault="00F75610" w:rsidP="005E5917">
                      <w:pPr>
                        <w:pStyle w:val="paragraph"/>
                        <w:numPr>
                          <w:ilvl w:val="0"/>
                          <w:numId w:val="3"/>
                        </w:numPr>
                        <w:ind w:left="1890" w:firstLine="0"/>
                        <w:textAlignment w:val="baseline"/>
                      </w:pPr>
                      <w:r>
                        <w:rPr>
                          <w:rStyle w:val="normaltextrun"/>
                        </w:rPr>
                        <w:t>Non-Capital Furniture &amp; Equipment</w:t>
                      </w:r>
                      <w:r>
                        <w:rPr>
                          <w:rStyle w:val="eop"/>
                        </w:rPr>
                        <w:t> </w:t>
                      </w:r>
                    </w:p>
                    <w:p w:rsidR="00F75610" w:rsidRDefault="00F75610" w:rsidP="005E5917">
                      <w:pPr>
                        <w:pStyle w:val="paragraph"/>
                        <w:numPr>
                          <w:ilvl w:val="0"/>
                          <w:numId w:val="3"/>
                        </w:numPr>
                        <w:ind w:left="1890" w:firstLine="0"/>
                        <w:textAlignment w:val="baseline"/>
                      </w:pPr>
                      <w:r>
                        <w:rPr>
                          <w:rStyle w:val="normaltextrun"/>
                        </w:rPr>
                        <w:t>New Capital Furniture &amp; Equipment</w:t>
                      </w:r>
                      <w:r>
                        <w:rPr>
                          <w:rStyle w:val="eop"/>
                        </w:rPr>
                        <w:t> </w:t>
                      </w:r>
                    </w:p>
                    <w:p w:rsidR="00F75610" w:rsidRDefault="00F75610" w:rsidP="005E5917">
                      <w:pPr>
                        <w:pStyle w:val="paragraph"/>
                        <w:numPr>
                          <w:ilvl w:val="0"/>
                          <w:numId w:val="3"/>
                        </w:numPr>
                        <w:ind w:left="1890" w:firstLine="0"/>
                        <w:textAlignment w:val="baseline"/>
                      </w:pPr>
                      <w:r>
                        <w:rPr>
                          <w:rStyle w:val="normaltextrun"/>
                        </w:rPr>
                        <w:t>Replacement Capital Furniture &amp; Equipment</w:t>
                      </w:r>
                      <w:r>
                        <w:rPr>
                          <w:rStyle w:val="eop"/>
                        </w:rPr>
                        <w:t> </w:t>
                      </w:r>
                    </w:p>
                    <w:p w:rsidR="00F75610" w:rsidRDefault="00F75610" w:rsidP="005E5917">
                      <w:pPr>
                        <w:pStyle w:val="paragraph"/>
                        <w:numPr>
                          <w:ilvl w:val="0"/>
                          <w:numId w:val="4"/>
                        </w:numPr>
                        <w:ind w:left="1530" w:firstLine="0"/>
                        <w:textAlignment w:val="baseline"/>
                      </w:pPr>
                      <w:r>
                        <w:rPr>
                          <w:rStyle w:val="normaltextrun"/>
                        </w:rPr>
                        <w:t>Other, as applicable</w:t>
                      </w:r>
                      <w:r>
                        <w:rPr>
                          <w:rStyle w:val="eop"/>
                        </w:rPr>
                        <w:t> </w:t>
                      </w:r>
                    </w:p>
                    <w:p w:rsidR="00F75610" w:rsidRDefault="00F75610" w:rsidP="005E5917">
                      <w:pPr>
                        <w:pStyle w:val="paragraph"/>
                        <w:numPr>
                          <w:ilvl w:val="0"/>
                          <w:numId w:val="5"/>
                        </w:numPr>
                        <w:ind w:left="1890" w:firstLine="0"/>
                        <w:textAlignment w:val="baseline"/>
                      </w:pPr>
                      <w:r>
                        <w:rPr>
                          <w:rStyle w:val="normaltextrun"/>
                        </w:rPr>
                        <w:t>Accreditation Fee Request</w:t>
                      </w:r>
                      <w:r>
                        <w:rPr>
                          <w:rStyle w:val="eop"/>
                        </w:rPr>
                        <w:t> </w:t>
                      </w:r>
                    </w:p>
                    <w:p w:rsidR="00F75610" w:rsidRDefault="00F75610" w:rsidP="005E5917">
                      <w:pPr>
                        <w:pStyle w:val="paragraph"/>
                        <w:numPr>
                          <w:ilvl w:val="0"/>
                          <w:numId w:val="6"/>
                        </w:numPr>
                        <w:ind w:left="1890" w:firstLine="0"/>
                        <w:textAlignment w:val="baseline"/>
                      </w:pPr>
                      <w:r>
                        <w:rPr>
                          <w:rStyle w:val="normaltextrun"/>
                        </w:rPr>
                        <w:t>Membership Fee Request</w:t>
                      </w:r>
                      <w:r>
                        <w:rPr>
                          <w:rStyle w:val="eop"/>
                        </w:rPr>
                        <w:t> </w:t>
                      </w:r>
                    </w:p>
                    <w:p w:rsidR="00F75610" w:rsidRDefault="00F75610" w:rsidP="005E5917">
                      <w:pPr>
                        <w:pStyle w:val="paragraph"/>
                        <w:numPr>
                          <w:ilvl w:val="0"/>
                          <w:numId w:val="6"/>
                        </w:numPr>
                        <w:ind w:left="1890" w:firstLine="0"/>
                        <w:textAlignment w:val="baseline"/>
                      </w:pPr>
                      <w:r>
                        <w:rPr>
                          <w:rStyle w:val="normaltextrun"/>
                        </w:rPr>
                        <w:t>Coordinating Reports</w:t>
                      </w:r>
                      <w:r>
                        <w:rPr>
                          <w:rStyle w:val="eop"/>
                        </w:rPr>
                        <w:t> </w:t>
                      </w:r>
                    </w:p>
                    <w:p w:rsidR="00F75610" w:rsidRDefault="00F75610" w:rsidP="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F75610" w:rsidRDefault="00F75610" w:rsidP="00EC34DF">
                      <w:pPr>
                        <w:pStyle w:val="paragraph"/>
                        <w:textAlignment w:val="baseline"/>
                      </w:pPr>
                    </w:p>
                  </w:txbxContent>
                </v:textbox>
                <w10:wrap type="square" anchorx="margin"/>
              </v:shape>
            </w:pict>
          </mc:Fallback>
        </mc:AlternateContent>
      </w:r>
      <w:bookmarkStart w:id="19" w:name="_Toc33044415"/>
      <w:r w:rsidR="0027196E" w:rsidRPr="0023181A">
        <w:rPr>
          <w:rStyle w:val="Heading2Char"/>
        </w:rPr>
        <w:t>8.1 Budget Requests/Adjustments</w:t>
      </w:r>
      <w:bookmarkEnd w:id="19"/>
    </w:p>
    <w:p w14:paraId="55B1D5E5" w14:textId="77777777" w:rsidR="004D0970" w:rsidRDefault="004D0970" w:rsidP="004D0970">
      <w:pPr>
        <w:pStyle w:val="Heading3"/>
        <w:rPr>
          <w:rStyle w:val="eop"/>
        </w:rPr>
      </w:pPr>
      <w:bookmarkStart w:id="20" w:name="_Toc33044416"/>
      <w:r>
        <w:rPr>
          <w:rStyle w:val="eop"/>
        </w:rPr>
        <w:t>Narrative:</w:t>
      </w:r>
      <w:bookmarkEnd w:id="20"/>
    </w:p>
    <w:p w14:paraId="55B1D5E6" w14:textId="77777777" w:rsidR="004D0970" w:rsidRDefault="00B33AC7" w:rsidP="004D0970">
      <w:pPr>
        <w:pStyle w:val="paragraph"/>
        <w:ind w:left="90"/>
        <w:textAlignment w:val="baseline"/>
      </w:pPr>
      <w:r>
        <w:t>[Prepared by Dr. Larry Markiewicz]</w:t>
      </w:r>
    </w:p>
    <w:p w14:paraId="55B1D5E7" w14:textId="77777777" w:rsidR="00B33AC7" w:rsidRDefault="00B33AC7" w:rsidP="00B33AC7">
      <w:pPr>
        <w:pStyle w:val="NormalWeb"/>
      </w:pPr>
      <w:r>
        <w:t xml:space="preserve">The ICC Music Department budget bottom line budget number was not increased for the 2019-2020 academic year. We also look to come in under budget for the second year in a row. </w:t>
      </w:r>
    </w:p>
    <w:p w14:paraId="55B1D5E8" w14:textId="77777777" w:rsidR="00B33AC7" w:rsidRDefault="00B33AC7" w:rsidP="00B33AC7">
      <w:pPr>
        <w:pStyle w:val="NormalWeb"/>
      </w:pPr>
      <w:r>
        <w:lastRenderedPageBreak/>
        <w:t xml:space="preserve">However, the delineation of funds on various line items were shifted to allow the opportunity to bolster opportunities for items such as recruiting, purchase of necessary music/supplies and critical instrumental repairs. </w:t>
      </w:r>
    </w:p>
    <w:p w14:paraId="55B1D5E9" w14:textId="66A82474" w:rsidR="00B33AC7" w:rsidRDefault="00B33AC7" w:rsidP="00B33AC7">
      <w:pPr>
        <w:pStyle w:val="NormalWeb"/>
      </w:pPr>
      <w:r>
        <w:t>As we project towards 2020-20</w:t>
      </w:r>
      <w:r w:rsidR="008A2268">
        <w:t>21</w:t>
      </w:r>
      <w:r>
        <w:t xml:space="preserve"> academic year. We do not intend to increase our bottom line budget once again. *Keeping it the same for the third consecutive year! </w:t>
      </w:r>
    </w:p>
    <w:p w14:paraId="55B1D5EA" w14:textId="77777777" w:rsidR="00B33AC7" w:rsidRDefault="00B33AC7" w:rsidP="00B33AC7">
      <w:pPr>
        <w:pStyle w:val="NormalWeb"/>
      </w:pPr>
      <w:r>
        <w:t xml:space="preserve">Professor Lowder and I agree we would like to shift more funding towards replenishing our library and would welcome any “out of the box” ideas to bolster funds such as investigating grants to start the ICC Music Library Project. </w:t>
      </w:r>
    </w:p>
    <w:p w14:paraId="55B1D5EB" w14:textId="77777777" w:rsidR="00B33AC7" w:rsidRDefault="00B33AC7" w:rsidP="00B33AC7">
      <w:pPr>
        <w:pStyle w:val="NormalWeb"/>
      </w:pPr>
      <w:r>
        <w:t>Looking ahead to FY 22 and beyond. As the enrollment in our department grows we will need to be prepared for increased spending on items such as instrument repairs and purchase of large items such as low brass, percussion and various reed instruments (oboe, bassoon, colour clarinets, etc).</w:t>
      </w:r>
    </w:p>
    <w:p w14:paraId="55B1D5EC" w14:textId="77777777" w:rsidR="00B33AC7" w:rsidRDefault="00B33AC7" w:rsidP="004D0970">
      <w:pPr>
        <w:pStyle w:val="paragraph"/>
        <w:ind w:left="90"/>
        <w:textAlignment w:val="baseline"/>
      </w:pPr>
    </w:p>
    <w:p w14:paraId="55B1D5ED" w14:textId="77777777" w:rsidR="004D0970" w:rsidRDefault="004D0970" w:rsidP="0023181A">
      <w:pPr>
        <w:pStyle w:val="Heading1"/>
        <w:rPr>
          <w:rStyle w:val="normaltextrun"/>
          <w:b w:val="0"/>
          <w:bCs w:val="0"/>
        </w:rPr>
      </w:pPr>
      <w:r>
        <w:rPr>
          <w:rStyle w:val="normaltextrun"/>
        </w:rPr>
        <w:br w:type="page"/>
      </w:r>
    </w:p>
    <w:p w14:paraId="55B1D5EE" w14:textId="77777777" w:rsidR="0027196E" w:rsidRDefault="0023181A" w:rsidP="00046814">
      <w:pPr>
        <w:pStyle w:val="Heading1"/>
      </w:pPr>
      <w:bookmarkStart w:id="21" w:name="_Toc33044417"/>
      <w:r>
        <w:rPr>
          <w:rStyle w:val="normaltextrun"/>
        </w:rPr>
        <w:lastRenderedPageBreak/>
        <w:t xml:space="preserve">9.0 </w:t>
      </w:r>
      <w:r w:rsidR="0027196E">
        <w:rPr>
          <w:rStyle w:val="normaltextrun"/>
        </w:rPr>
        <w:t>Program Planning and Development Participation</w:t>
      </w:r>
      <w:bookmarkEnd w:id="21"/>
      <w:r w:rsidR="0027196E">
        <w:rPr>
          <w:rStyle w:val="eop"/>
        </w:rPr>
        <w:t> </w:t>
      </w:r>
    </w:p>
    <w:p w14:paraId="55B1D5EF" w14:textId="77777777" w:rsidR="00EC34DF" w:rsidRDefault="00EC34DF" w:rsidP="004D0970">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55B1D611" wp14:editId="55B1D612">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62" w14:textId="77777777" w:rsidR="00F75610" w:rsidRDefault="00F75610" w:rsidP="00EC34DF">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fillcolor="#deeaf6 [660]" strokecolor="#1f4d78 [1604]" strokeweight="3pt">
                <v:textbox>
                  <w:txbxContent>
                    <w:p w:rsidR="00F75610" w:rsidRDefault="00F75610" w:rsidP="00EC34DF">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id="22" w:name="_Toc33044418"/>
      <w:r w:rsidR="0023181A" w:rsidRPr="0023181A">
        <w:rPr>
          <w:rStyle w:val="Heading2Char"/>
        </w:rPr>
        <w:t xml:space="preserve">9.1 </w:t>
      </w:r>
      <w:r w:rsidR="0027196E" w:rsidRPr="0023181A">
        <w:rPr>
          <w:rStyle w:val="Heading2Char"/>
        </w:rPr>
        <w:t>Faculty and Staff</w:t>
      </w:r>
      <w:bookmarkEnd w:id="22"/>
    </w:p>
    <w:p w14:paraId="55B1D5F0" w14:textId="77777777" w:rsidR="004D0970" w:rsidRDefault="004D0970" w:rsidP="004D0970">
      <w:pPr>
        <w:pStyle w:val="Heading3"/>
        <w:rPr>
          <w:rStyle w:val="eop"/>
        </w:rPr>
      </w:pPr>
      <w:bookmarkStart w:id="23" w:name="_Toc33044419"/>
      <w:r>
        <w:rPr>
          <w:rStyle w:val="eop"/>
        </w:rPr>
        <w:t>Narrative:</w:t>
      </w:r>
      <w:bookmarkEnd w:id="23"/>
    </w:p>
    <w:p w14:paraId="55B1D5F1" w14:textId="77777777" w:rsidR="0027196E" w:rsidRDefault="00B33AC7" w:rsidP="0027196E">
      <w:pPr>
        <w:pStyle w:val="paragraph"/>
        <w:textAlignment w:val="baseline"/>
      </w:pPr>
      <w:r>
        <w:t xml:space="preserve">This report was compiled by Alexis Lowder, with assistance from Dr. Larry Markiewicz, relying on assessment data compiled by Larry and Dr. Jim Henderson and program data provided by </w:t>
      </w:r>
      <w:r>
        <w:rPr>
          <w:rStyle w:val="normaltextrun"/>
        </w:rPr>
        <w:t xml:space="preserve">Anita </w:t>
      </w:r>
      <w:r>
        <w:rPr>
          <w:rStyle w:val="spellingerror"/>
        </w:rPr>
        <w:t>Chappuie</w:t>
      </w:r>
      <w:r>
        <w:rPr>
          <w:rStyle w:val="normaltextrun"/>
        </w:rPr>
        <w:t>, Director of Institutional Research.</w:t>
      </w:r>
    </w:p>
    <w:p w14:paraId="55B1D5F2" w14:textId="77777777" w:rsidR="00EC34DF" w:rsidRDefault="00EC34DF" w:rsidP="004D0970">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55B1D613" wp14:editId="55B1D614">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63" w14:textId="77777777" w:rsidR="00F75610" w:rsidRDefault="00F75610">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fillcolor="#deeaf6 [660]" strokecolor="#1f4d78 [1604]" strokeweight="3pt">
                <v:textbox>
                  <w:txbxContent>
                    <w:p w:rsidR="00F75610" w:rsidRDefault="00F75610">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id="24" w:name="_Toc33044420"/>
      <w:r w:rsidR="0023181A" w:rsidRPr="0023181A">
        <w:rPr>
          <w:rStyle w:val="Heading2Char"/>
        </w:rPr>
        <w:t xml:space="preserve">9.2 </w:t>
      </w:r>
      <w:r w:rsidR="0027196E" w:rsidRPr="0023181A">
        <w:rPr>
          <w:rStyle w:val="Heading2Char"/>
        </w:rPr>
        <w:t>VPAA and/or Administrative Designee Response</w:t>
      </w:r>
      <w:bookmarkEnd w:id="24"/>
    </w:p>
    <w:p w14:paraId="55B1D5F3" w14:textId="77777777" w:rsidR="004D0970" w:rsidRDefault="004D0970" w:rsidP="004D0970">
      <w:pPr>
        <w:pStyle w:val="Heading3"/>
        <w:rPr>
          <w:rStyle w:val="eop"/>
        </w:rPr>
      </w:pPr>
      <w:bookmarkStart w:id="25" w:name="_Toc33044421"/>
      <w:r>
        <w:rPr>
          <w:rStyle w:val="eop"/>
        </w:rPr>
        <w:t>Narrative:</w:t>
      </w:r>
      <w:bookmarkEnd w:id="25"/>
    </w:p>
    <w:p w14:paraId="55B1D5F4" w14:textId="2DCCD887" w:rsidR="004D0970" w:rsidRDefault="002865CE" w:rsidP="004D0970">
      <w:pPr>
        <w:pStyle w:val="paragraph"/>
        <w:textAlignment w:val="baseline"/>
        <w:rPr>
          <w:rStyle w:val="eop"/>
        </w:rPr>
      </w:pPr>
      <w:r>
        <w:rPr>
          <w:rStyle w:val="eop"/>
        </w:rPr>
        <w:t>I agree with the recommendation</w:t>
      </w:r>
      <w:r w:rsidR="00002034">
        <w:rPr>
          <w:rStyle w:val="eop"/>
        </w:rPr>
        <w:t>s. Brian Southworth PRC 4.27.2020</w:t>
      </w:r>
      <w:bookmarkStart w:id="26" w:name="_GoBack"/>
      <w:bookmarkEnd w:id="26"/>
    </w:p>
    <w:p w14:paraId="55B1D5F5" w14:textId="77777777" w:rsidR="005E3DAC" w:rsidRDefault="005E3DAC" w:rsidP="0023181A">
      <w:pPr>
        <w:pStyle w:val="paragraph"/>
        <w:ind w:left="1170"/>
        <w:textAlignment w:val="baseline"/>
      </w:pPr>
    </w:p>
    <w:p w14:paraId="55B1D5F6" w14:textId="77777777" w:rsidR="004D0970" w:rsidRDefault="004D0970" w:rsidP="005E3DAC">
      <w:pPr>
        <w:pStyle w:val="Heading1"/>
        <w:rPr>
          <w:b w:val="0"/>
        </w:rPr>
      </w:pPr>
      <w:r>
        <w:br w:type="page"/>
      </w:r>
    </w:p>
    <w:bookmarkStart w:id="27" w:name="_Toc33044422"/>
    <w:p w14:paraId="55B1D5F7" w14:textId="77777777" w:rsidR="005E3DAC" w:rsidRPr="004D0970" w:rsidRDefault="00A4690F" w:rsidP="005E3DAC">
      <w:pPr>
        <w:pStyle w:val="Heading1"/>
        <w:rPr>
          <w:b w:val="0"/>
        </w:rPr>
      </w:pPr>
      <w:r>
        <w:rPr>
          <w:noProof/>
        </w:rPr>
        <w:lastRenderedPageBreak/>
        <mc:AlternateContent>
          <mc:Choice Requires="wps">
            <w:drawing>
              <wp:anchor distT="45720" distB="45720" distL="114300" distR="114300" simplePos="0" relativeHeight="251711488" behindDoc="0" locked="0" layoutInCell="1" allowOverlap="1" wp14:anchorId="55B1D615" wp14:editId="55B1D616">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5B1D664" w14:textId="77777777" w:rsidR="00F75610" w:rsidRDefault="00F75610">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fillcolor="#deeaf6 [660]" strokecolor="#1f4d78 [1604]" strokeweight="3pt">
                <v:textbox>
                  <w:txbxContent>
                    <w:p w:rsidR="00F75610" w:rsidRDefault="00F75610">
                      <w:r>
                        <w:rPr>
                          <w:rStyle w:val="normaltextrun"/>
                        </w:rPr>
                        <w:t>Any additional information that the programs would like to provide may be included in this section.</w:t>
                      </w:r>
                    </w:p>
                  </w:txbxContent>
                </v:textbox>
                <w10:wrap type="square" anchorx="margin"/>
              </v:shape>
            </w:pict>
          </mc:Fallback>
        </mc:AlternateContent>
      </w:r>
      <w:r w:rsidR="005E3DAC" w:rsidRPr="004D0970">
        <w:t>10.0 Appendices</w:t>
      </w:r>
      <w:bookmarkEnd w:id="27"/>
    </w:p>
    <w:p w14:paraId="55B1D5F8" w14:textId="77777777" w:rsidR="00A402B1" w:rsidRDefault="00A402B1"/>
    <w:sectPr w:rsidR="00A402B1" w:rsidSect="00DE4B6F">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9DB4" w14:textId="77777777" w:rsidR="0048487D" w:rsidRDefault="0048487D" w:rsidP="00A402B1">
      <w:pPr>
        <w:spacing w:after="0" w:line="240" w:lineRule="auto"/>
      </w:pPr>
      <w:r>
        <w:separator/>
      </w:r>
    </w:p>
  </w:endnote>
  <w:endnote w:type="continuationSeparator" w:id="0">
    <w:p w14:paraId="5B7E8CB7" w14:textId="77777777" w:rsidR="0048487D" w:rsidRDefault="0048487D" w:rsidP="00A4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sz="24" w:space="0" w:color="2E74B5" w:themeColor="accent1" w:themeShade="BF"/>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F75610" w14:paraId="55B1D61E" w14:textId="77777777" w:rsidTr="00A828F9">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14:paraId="55B1D61B" w14:textId="77777777" w:rsidR="00F75610" w:rsidRDefault="00F75610" w:rsidP="00F75610">
              <w:pPr>
                <w:pStyle w:val="Footer"/>
                <w:tabs>
                  <w:tab w:val="clear" w:pos="4680"/>
                  <w:tab w:val="clear" w:pos="9360"/>
                </w:tabs>
                <w:jc w:val="center"/>
                <w:rPr>
                  <w:caps/>
                  <w:color w:val="808080" w:themeColor="background1" w:themeShade="80"/>
                  <w:sz w:val="18"/>
                  <w:szCs w:val="18"/>
                </w:rPr>
              </w:pPr>
              <w:r>
                <w:rPr>
                  <w:caps/>
                  <w:sz w:val="18"/>
                </w:rPr>
                <w:t xml:space="preserve">2019 -2020 Annual of Music </w:t>
              </w:r>
            </w:p>
          </w:tc>
        </w:sdtContent>
      </w:sdt>
      <w:tc>
        <w:tcPr>
          <w:tcW w:w="2885" w:type="dxa"/>
        </w:tcPr>
        <w:p w14:paraId="55B1D61C" w14:textId="77777777" w:rsidR="00F75610" w:rsidRDefault="0048487D" w:rsidP="00F75610">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F75610">
                <w:rPr>
                  <w:caps/>
                  <w:sz w:val="18"/>
                  <w:szCs w:val="18"/>
                </w:rPr>
                <w:t>Alexis Lowder</w:t>
              </w:r>
            </w:sdtContent>
          </w:sdt>
        </w:p>
      </w:tc>
      <w:tc>
        <w:tcPr>
          <w:tcW w:w="3127" w:type="dxa"/>
          <w:shd w:val="clear" w:color="auto" w:fill="auto"/>
          <w:vAlign w:val="center"/>
        </w:tcPr>
        <w:p w14:paraId="55B1D61D" w14:textId="77777777" w:rsidR="00F75610" w:rsidRDefault="00F75610">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910DED">
            <w:rPr>
              <w:caps/>
              <w:noProof/>
              <w:sz w:val="18"/>
              <w:szCs w:val="18"/>
            </w:rPr>
            <w:t>1</w:t>
          </w:r>
          <w:r w:rsidRPr="00046814">
            <w:rPr>
              <w:caps/>
              <w:noProof/>
              <w:sz w:val="18"/>
              <w:szCs w:val="18"/>
            </w:rPr>
            <w:fldChar w:fldCharType="end"/>
          </w:r>
        </w:p>
      </w:tc>
    </w:tr>
  </w:tbl>
  <w:p w14:paraId="55B1D61F" w14:textId="77777777" w:rsidR="00F75610" w:rsidRDefault="00F7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859D7" w14:textId="77777777" w:rsidR="0048487D" w:rsidRDefault="0048487D" w:rsidP="00A402B1">
      <w:pPr>
        <w:spacing w:after="0" w:line="240" w:lineRule="auto"/>
      </w:pPr>
      <w:r>
        <w:separator/>
      </w:r>
    </w:p>
  </w:footnote>
  <w:footnote w:type="continuationSeparator" w:id="0">
    <w:p w14:paraId="55CD6E31" w14:textId="77777777" w:rsidR="0048487D" w:rsidRDefault="0048487D" w:rsidP="00A40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9C"/>
    <w:multiLevelType w:val="multilevel"/>
    <w:tmpl w:val="289A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55162"/>
    <w:multiLevelType w:val="multilevel"/>
    <w:tmpl w:val="D30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2679A"/>
    <w:multiLevelType w:val="hybridMultilevel"/>
    <w:tmpl w:val="9B38381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8D30AA3"/>
    <w:multiLevelType w:val="hybridMultilevel"/>
    <w:tmpl w:val="7EB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D6942"/>
    <w:multiLevelType w:val="multilevel"/>
    <w:tmpl w:val="9A1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2209C"/>
    <w:multiLevelType w:val="multilevel"/>
    <w:tmpl w:val="4DA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60A8E"/>
    <w:multiLevelType w:val="hybridMultilevel"/>
    <w:tmpl w:val="22F809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7BB3FF5"/>
    <w:multiLevelType w:val="hybridMultilevel"/>
    <w:tmpl w:val="B56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972FE"/>
    <w:multiLevelType w:val="hybridMultilevel"/>
    <w:tmpl w:val="9042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95442"/>
    <w:multiLevelType w:val="hybridMultilevel"/>
    <w:tmpl w:val="4D2E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8705C"/>
    <w:multiLevelType w:val="multilevel"/>
    <w:tmpl w:val="9FA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A37F6"/>
    <w:multiLevelType w:val="multilevel"/>
    <w:tmpl w:val="4BEC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B772D"/>
    <w:multiLevelType w:val="multilevel"/>
    <w:tmpl w:val="979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57A9C"/>
    <w:multiLevelType w:val="multilevel"/>
    <w:tmpl w:val="076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82C5E"/>
    <w:multiLevelType w:val="hybridMultilevel"/>
    <w:tmpl w:val="B9D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3"/>
  </w:num>
  <w:num w:numId="5">
    <w:abstractNumId w:val="5"/>
  </w:num>
  <w:num w:numId="6">
    <w:abstractNumId w:val="10"/>
  </w:num>
  <w:num w:numId="7">
    <w:abstractNumId w:val="11"/>
  </w:num>
  <w:num w:numId="8">
    <w:abstractNumId w:val="7"/>
  </w:num>
  <w:num w:numId="9">
    <w:abstractNumId w:val="14"/>
  </w:num>
  <w:num w:numId="10">
    <w:abstractNumId w:val="6"/>
  </w:num>
  <w:num w:numId="11">
    <w:abstractNumId w:val="2"/>
  </w:num>
  <w:num w:numId="12">
    <w:abstractNumId w:val="0"/>
  </w:num>
  <w:num w:numId="13">
    <w:abstractNumId w:val="8"/>
  </w:num>
  <w:num w:numId="14">
    <w:abstractNumId w:val="9"/>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034"/>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3020"/>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3E36"/>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6E6"/>
    <w:rsid w:val="0027196E"/>
    <w:rsid w:val="002755CE"/>
    <w:rsid w:val="00275C2A"/>
    <w:rsid w:val="00280064"/>
    <w:rsid w:val="002818FD"/>
    <w:rsid w:val="002830DF"/>
    <w:rsid w:val="00285093"/>
    <w:rsid w:val="002865CE"/>
    <w:rsid w:val="00287DF1"/>
    <w:rsid w:val="00290999"/>
    <w:rsid w:val="00290D7F"/>
    <w:rsid w:val="0029765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487D"/>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899"/>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5917"/>
    <w:rsid w:val="005E6FE7"/>
    <w:rsid w:val="005F1471"/>
    <w:rsid w:val="005F2ADC"/>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2268"/>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0DED"/>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3AC7"/>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AB3"/>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49D"/>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2667"/>
    <w:rsid w:val="00F74A77"/>
    <w:rsid w:val="00F75610"/>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D55D"/>
  <w15:chartTrackingRefBased/>
  <w15:docId w15:val="{FA2E6E83-FB7A-4DCC-8BA5-AA7E37E7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eastAsiaTheme="majorEastAsia" w:hAnsiTheme="majorHAnsi" w:cstheme="majorBidi"/>
      <w:color w:val="1F4D78"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D0970"/>
    <w:rPr>
      <w:rFonts w:asciiTheme="majorHAnsi" w:eastAsiaTheme="majorEastAsia" w:hAnsiTheme="majorHAnsi" w:cstheme="majorBidi"/>
      <w:b/>
      <w:spacing w:val="-10"/>
      <w:kern w:val="28"/>
      <w:sz w:val="56"/>
      <w:szCs w:val="56"/>
    </w:rPr>
  </w:style>
  <w:style w:type="paragraph" w:customStyle="1" w:styleId="paragraph">
    <w:name w:val="paragraph"/>
    <w:basedOn w:val="Normal"/>
    <w:rsid w:val="00271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96E"/>
  </w:style>
  <w:style w:type="character" w:customStyle="1" w:styleId="eop">
    <w:name w:val="eop"/>
    <w:basedOn w:val="DefaultParagraphFont"/>
    <w:rsid w:val="0027196E"/>
  </w:style>
  <w:style w:type="character" w:customStyle="1" w:styleId="Heading1Char">
    <w:name w:val="Heading 1 Char"/>
    <w:basedOn w:val="DefaultParagraphFont"/>
    <w:link w:val="Heading1"/>
    <w:uiPriority w:val="9"/>
    <w:rsid w:val="00046814"/>
    <w:rPr>
      <w:rFonts w:asciiTheme="majorHAnsi" w:eastAsiaTheme="majorEastAsia" w:hAnsiTheme="majorHAnsi" w:cstheme="majorBidi"/>
      <w:b/>
      <w:bCs/>
      <w:color w:val="2E74B5" w:themeColor="accent1" w:themeShade="BF"/>
      <w:sz w:val="32"/>
      <w:szCs w:val="32"/>
    </w:rPr>
  </w:style>
  <w:style w:type="character" w:customStyle="1" w:styleId="Heading2Char">
    <w:name w:val="Heading 2 Char"/>
    <w:basedOn w:val="DefaultParagraphFont"/>
    <w:link w:val="Heading2"/>
    <w:uiPriority w:val="9"/>
    <w:rsid w:val="0027196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customStyle="1" w:styleId="Heading3Char">
    <w:name w:val="Heading 3 Char"/>
    <w:basedOn w:val="DefaultParagraphFont"/>
    <w:link w:val="Heading3"/>
    <w:uiPriority w:val="9"/>
    <w:rsid w:val="004D0970"/>
    <w:rPr>
      <w:rFonts w:asciiTheme="majorHAnsi" w:eastAsiaTheme="majorEastAsia" w:hAnsiTheme="majorHAnsi"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D5"/>
    <w:rPr>
      <w:rFonts w:ascii="Segoe UI" w:hAnsi="Segoe UI" w:cs="Segoe UI"/>
      <w:sz w:val="18"/>
      <w:szCs w:val="18"/>
    </w:rPr>
  </w:style>
  <w:style w:type="character" w:customStyle="1" w:styleId="advancedproofingissue">
    <w:name w:val="advancedproofingissue"/>
    <w:basedOn w:val="DefaultParagraphFont"/>
    <w:rsid w:val="000775E2"/>
  </w:style>
  <w:style w:type="character" w:customStyle="1" w:styleId="spellingerror">
    <w:name w:val="spellingerror"/>
    <w:basedOn w:val="DefaultParagraphFont"/>
    <w:rsid w:val="00772DC7"/>
  </w:style>
  <w:style w:type="paragraph" w:styleId="ListParagraph">
    <w:name w:val="List Paragraph"/>
    <w:basedOn w:val="Normal"/>
    <w:uiPriority w:val="34"/>
    <w:qFormat/>
    <w:rsid w:val="001C3020"/>
    <w:pPr>
      <w:ind w:left="720"/>
      <w:contextualSpacing/>
    </w:pPr>
  </w:style>
  <w:style w:type="paragraph" w:styleId="NormalWeb">
    <w:name w:val="Normal (Web)"/>
    <w:basedOn w:val="Normal"/>
    <w:uiPriority w:val="99"/>
    <w:semiHidden/>
    <w:unhideWhenUsed/>
    <w:rsid w:val="00B33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03">
      <w:bodyDiv w:val="1"/>
      <w:marLeft w:val="0"/>
      <w:marRight w:val="0"/>
      <w:marTop w:val="0"/>
      <w:marBottom w:val="0"/>
      <w:divBdr>
        <w:top w:val="none" w:sz="0" w:space="0" w:color="auto"/>
        <w:left w:val="none" w:sz="0" w:space="0" w:color="auto"/>
        <w:bottom w:val="none" w:sz="0" w:space="0" w:color="auto"/>
        <w:right w:val="none" w:sz="0" w:space="0" w:color="auto"/>
      </w:divBdr>
      <w:divsChild>
        <w:div w:id="1437755422">
          <w:marLeft w:val="0"/>
          <w:marRight w:val="0"/>
          <w:marTop w:val="0"/>
          <w:marBottom w:val="0"/>
          <w:divBdr>
            <w:top w:val="none" w:sz="0" w:space="0" w:color="auto"/>
            <w:left w:val="none" w:sz="0" w:space="0" w:color="auto"/>
            <w:bottom w:val="none" w:sz="0" w:space="0" w:color="auto"/>
            <w:right w:val="none" w:sz="0" w:space="0" w:color="auto"/>
          </w:divBdr>
          <w:divsChild>
            <w:div w:id="1053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690225993">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 w:id="1757820755">
          <w:marLeft w:val="0"/>
          <w:marRight w:val="0"/>
          <w:marTop w:val="0"/>
          <w:marBottom w:val="0"/>
          <w:divBdr>
            <w:top w:val="none" w:sz="0" w:space="0" w:color="auto"/>
            <w:left w:val="none" w:sz="0" w:space="0" w:color="auto"/>
            <w:bottom w:val="none" w:sz="0" w:space="0" w:color="auto"/>
            <w:right w:val="none" w:sz="0" w:space="0" w:color="auto"/>
          </w:divBdr>
          <w:divsChild>
            <w:div w:id="783185420">
              <w:marLeft w:val="0"/>
              <w:marRight w:val="0"/>
              <w:marTop w:val="0"/>
              <w:marBottom w:val="0"/>
              <w:divBdr>
                <w:top w:val="none" w:sz="0" w:space="0" w:color="auto"/>
                <w:left w:val="none" w:sz="0" w:space="0" w:color="auto"/>
                <w:bottom w:val="none" w:sz="0" w:space="0" w:color="auto"/>
                <w:right w:val="none" w:sz="0" w:space="0" w:color="auto"/>
              </w:divBdr>
            </w:div>
            <w:div w:id="1713536624">
              <w:marLeft w:val="0"/>
              <w:marRight w:val="0"/>
              <w:marTop w:val="0"/>
              <w:marBottom w:val="0"/>
              <w:divBdr>
                <w:top w:val="none" w:sz="0" w:space="0" w:color="auto"/>
                <w:left w:val="none" w:sz="0" w:space="0" w:color="auto"/>
                <w:bottom w:val="none" w:sz="0" w:space="0" w:color="auto"/>
                <w:right w:val="none" w:sz="0" w:space="0" w:color="auto"/>
              </w:divBdr>
            </w:div>
          </w:divsChild>
        </w:div>
        <w:div w:id="1900482256">
          <w:marLeft w:val="0"/>
          <w:marRight w:val="0"/>
          <w:marTop w:val="0"/>
          <w:marBottom w:val="0"/>
          <w:divBdr>
            <w:top w:val="none" w:sz="0" w:space="0" w:color="auto"/>
            <w:left w:val="none" w:sz="0" w:space="0" w:color="auto"/>
            <w:bottom w:val="none" w:sz="0" w:space="0" w:color="auto"/>
            <w:right w:val="none" w:sz="0" w:space="0" w:color="auto"/>
          </w:divBdr>
        </w:div>
      </w:divsChild>
    </w:div>
    <w:div w:id="297342746">
      <w:bodyDiv w:val="1"/>
      <w:marLeft w:val="0"/>
      <w:marRight w:val="0"/>
      <w:marTop w:val="0"/>
      <w:marBottom w:val="0"/>
      <w:divBdr>
        <w:top w:val="none" w:sz="0" w:space="0" w:color="auto"/>
        <w:left w:val="none" w:sz="0" w:space="0" w:color="auto"/>
        <w:bottom w:val="none" w:sz="0" w:space="0" w:color="auto"/>
        <w:right w:val="none" w:sz="0" w:space="0" w:color="auto"/>
      </w:divBdr>
      <w:divsChild>
        <w:div w:id="46924373">
          <w:marLeft w:val="0"/>
          <w:marRight w:val="0"/>
          <w:marTop w:val="0"/>
          <w:marBottom w:val="0"/>
          <w:divBdr>
            <w:top w:val="none" w:sz="0" w:space="0" w:color="auto"/>
            <w:left w:val="none" w:sz="0" w:space="0" w:color="auto"/>
            <w:bottom w:val="none" w:sz="0" w:space="0" w:color="auto"/>
            <w:right w:val="none" w:sz="0" w:space="0" w:color="auto"/>
          </w:divBdr>
        </w:div>
        <w:div w:id="94860906">
          <w:marLeft w:val="0"/>
          <w:marRight w:val="0"/>
          <w:marTop w:val="0"/>
          <w:marBottom w:val="0"/>
          <w:divBdr>
            <w:top w:val="none" w:sz="0" w:space="0" w:color="auto"/>
            <w:left w:val="none" w:sz="0" w:space="0" w:color="auto"/>
            <w:bottom w:val="none" w:sz="0" w:space="0" w:color="auto"/>
            <w:right w:val="none" w:sz="0" w:space="0" w:color="auto"/>
          </w:divBdr>
        </w:div>
        <w:div w:id="182327904">
          <w:marLeft w:val="0"/>
          <w:marRight w:val="0"/>
          <w:marTop w:val="0"/>
          <w:marBottom w:val="0"/>
          <w:divBdr>
            <w:top w:val="none" w:sz="0" w:space="0" w:color="auto"/>
            <w:left w:val="none" w:sz="0" w:space="0" w:color="auto"/>
            <w:bottom w:val="none" w:sz="0" w:space="0" w:color="auto"/>
            <w:right w:val="none" w:sz="0" w:space="0" w:color="auto"/>
          </w:divBdr>
        </w:div>
        <w:div w:id="249778541">
          <w:marLeft w:val="0"/>
          <w:marRight w:val="0"/>
          <w:marTop w:val="0"/>
          <w:marBottom w:val="0"/>
          <w:divBdr>
            <w:top w:val="none" w:sz="0" w:space="0" w:color="auto"/>
            <w:left w:val="none" w:sz="0" w:space="0" w:color="auto"/>
            <w:bottom w:val="none" w:sz="0" w:space="0" w:color="auto"/>
            <w:right w:val="none" w:sz="0" w:space="0" w:color="auto"/>
          </w:divBdr>
        </w:div>
        <w:div w:id="314266283">
          <w:marLeft w:val="0"/>
          <w:marRight w:val="0"/>
          <w:marTop w:val="0"/>
          <w:marBottom w:val="0"/>
          <w:divBdr>
            <w:top w:val="none" w:sz="0" w:space="0" w:color="auto"/>
            <w:left w:val="none" w:sz="0" w:space="0" w:color="auto"/>
            <w:bottom w:val="none" w:sz="0" w:space="0" w:color="auto"/>
            <w:right w:val="none" w:sz="0" w:space="0" w:color="auto"/>
          </w:divBdr>
        </w:div>
        <w:div w:id="444925049">
          <w:marLeft w:val="0"/>
          <w:marRight w:val="0"/>
          <w:marTop w:val="0"/>
          <w:marBottom w:val="0"/>
          <w:divBdr>
            <w:top w:val="none" w:sz="0" w:space="0" w:color="auto"/>
            <w:left w:val="none" w:sz="0" w:space="0" w:color="auto"/>
            <w:bottom w:val="none" w:sz="0" w:space="0" w:color="auto"/>
            <w:right w:val="none" w:sz="0" w:space="0" w:color="auto"/>
          </w:divBdr>
        </w:div>
        <w:div w:id="457837284">
          <w:marLeft w:val="0"/>
          <w:marRight w:val="0"/>
          <w:marTop w:val="0"/>
          <w:marBottom w:val="0"/>
          <w:divBdr>
            <w:top w:val="none" w:sz="0" w:space="0" w:color="auto"/>
            <w:left w:val="none" w:sz="0" w:space="0" w:color="auto"/>
            <w:bottom w:val="none" w:sz="0" w:space="0" w:color="auto"/>
            <w:right w:val="none" w:sz="0" w:space="0" w:color="auto"/>
          </w:divBdr>
        </w:div>
        <w:div w:id="548689913">
          <w:marLeft w:val="0"/>
          <w:marRight w:val="0"/>
          <w:marTop w:val="0"/>
          <w:marBottom w:val="0"/>
          <w:divBdr>
            <w:top w:val="none" w:sz="0" w:space="0" w:color="auto"/>
            <w:left w:val="none" w:sz="0" w:space="0" w:color="auto"/>
            <w:bottom w:val="none" w:sz="0" w:space="0" w:color="auto"/>
            <w:right w:val="none" w:sz="0" w:space="0" w:color="auto"/>
          </w:divBdr>
        </w:div>
        <w:div w:id="750586115">
          <w:marLeft w:val="0"/>
          <w:marRight w:val="0"/>
          <w:marTop w:val="0"/>
          <w:marBottom w:val="0"/>
          <w:divBdr>
            <w:top w:val="none" w:sz="0" w:space="0" w:color="auto"/>
            <w:left w:val="none" w:sz="0" w:space="0" w:color="auto"/>
            <w:bottom w:val="none" w:sz="0" w:space="0" w:color="auto"/>
            <w:right w:val="none" w:sz="0" w:space="0" w:color="auto"/>
          </w:divBdr>
        </w:div>
        <w:div w:id="973564145">
          <w:marLeft w:val="0"/>
          <w:marRight w:val="0"/>
          <w:marTop w:val="0"/>
          <w:marBottom w:val="0"/>
          <w:divBdr>
            <w:top w:val="none" w:sz="0" w:space="0" w:color="auto"/>
            <w:left w:val="none" w:sz="0" w:space="0" w:color="auto"/>
            <w:bottom w:val="none" w:sz="0" w:space="0" w:color="auto"/>
            <w:right w:val="none" w:sz="0" w:space="0" w:color="auto"/>
          </w:divBdr>
        </w:div>
        <w:div w:id="1169633168">
          <w:marLeft w:val="0"/>
          <w:marRight w:val="0"/>
          <w:marTop w:val="0"/>
          <w:marBottom w:val="0"/>
          <w:divBdr>
            <w:top w:val="none" w:sz="0" w:space="0" w:color="auto"/>
            <w:left w:val="none" w:sz="0" w:space="0" w:color="auto"/>
            <w:bottom w:val="none" w:sz="0" w:space="0" w:color="auto"/>
            <w:right w:val="none" w:sz="0" w:space="0" w:color="auto"/>
          </w:divBdr>
        </w:div>
        <w:div w:id="1336803984">
          <w:marLeft w:val="0"/>
          <w:marRight w:val="0"/>
          <w:marTop w:val="0"/>
          <w:marBottom w:val="0"/>
          <w:divBdr>
            <w:top w:val="none" w:sz="0" w:space="0" w:color="auto"/>
            <w:left w:val="none" w:sz="0" w:space="0" w:color="auto"/>
            <w:bottom w:val="none" w:sz="0" w:space="0" w:color="auto"/>
            <w:right w:val="none" w:sz="0" w:space="0" w:color="auto"/>
          </w:divBdr>
        </w:div>
        <w:div w:id="1390688315">
          <w:marLeft w:val="0"/>
          <w:marRight w:val="0"/>
          <w:marTop w:val="0"/>
          <w:marBottom w:val="0"/>
          <w:divBdr>
            <w:top w:val="none" w:sz="0" w:space="0" w:color="auto"/>
            <w:left w:val="none" w:sz="0" w:space="0" w:color="auto"/>
            <w:bottom w:val="none" w:sz="0" w:space="0" w:color="auto"/>
            <w:right w:val="none" w:sz="0" w:space="0" w:color="auto"/>
          </w:divBdr>
        </w:div>
        <w:div w:id="1394424102">
          <w:marLeft w:val="0"/>
          <w:marRight w:val="0"/>
          <w:marTop w:val="0"/>
          <w:marBottom w:val="0"/>
          <w:divBdr>
            <w:top w:val="none" w:sz="0" w:space="0" w:color="auto"/>
            <w:left w:val="none" w:sz="0" w:space="0" w:color="auto"/>
            <w:bottom w:val="none" w:sz="0" w:space="0" w:color="auto"/>
            <w:right w:val="none" w:sz="0" w:space="0" w:color="auto"/>
          </w:divBdr>
        </w:div>
        <w:div w:id="1427572714">
          <w:marLeft w:val="0"/>
          <w:marRight w:val="0"/>
          <w:marTop w:val="0"/>
          <w:marBottom w:val="0"/>
          <w:divBdr>
            <w:top w:val="none" w:sz="0" w:space="0" w:color="auto"/>
            <w:left w:val="none" w:sz="0" w:space="0" w:color="auto"/>
            <w:bottom w:val="none" w:sz="0" w:space="0" w:color="auto"/>
            <w:right w:val="none" w:sz="0" w:space="0" w:color="auto"/>
          </w:divBdr>
        </w:div>
        <w:div w:id="1471829154">
          <w:marLeft w:val="0"/>
          <w:marRight w:val="0"/>
          <w:marTop w:val="0"/>
          <w:marBottom w:val="0"/>
          <w:divBdr>
            <w:top w:val="none" w:sz="0" w:space="0" w:color="auto"/>
            <w:left w:val="none" w:sz="0" w:space="0" w:color="auto"/>
            <w:bottom w:val="none" w:sz="0" w:space="0" w:color="auto"/>
            <w:right w:val="none" w:sz="0" w:space="0" w:color="auto"/>
          </w:divBdr>
        </w:div>
        <w:div w:id="1517814192">
          <w:marLeft w:val="0"/>
          <w:marRight w:val="0"/>
          <w:marTop w:val="0"/>
          <w:marBottom w:val="0"/>
          <w:divBdr>
            <w:top w:val="none" w:sz="0" w:space="0" w:color="auto"/>
            <w:left w:val="none" w:sz="0" w:space="0" w:color="auto"/>
            <w:bottom w:val="none" w:sz="0" w:space="0" w:color="auto"/>
            <w:right w:val="none" w:sz="0" w:space="0" w:color="auto"/>
          </w:divBdr>
        </w:div>
        <w:div w:id="1535994902">
          <w:marLeft w:val="0"/>
          <w:marRight w:val="0"/>
          <w:marTop w:val="0"/>
          <w:marBottom w:val="0"/>
          <w:divBdr>
            <w:top w:val="none" w:sz="0" w:space="0" w:color="auto"/>
            <w:left w:val="none" w:sz="0" w:space="0" w:color="auto"/>
            <w:bottom w:val="none" w:sz="0" w:space="0" w:color="auto"/>
            <w:right w:val="none" w:sz="0" w:space="0" w:color="auto"/>
          </w:divBdr>
        </w:div>
        <w:div w:id="1717196820">
          <w:marLeft w:val="0"/>
          <w:marRight w:val="0"/>
          <w:marTop w:val="0"/>
          <w:marBottom w:val="0"/>
          <w:divBdr>
            <w:top w:val="none" w:sz="0" w:space="0" w:color="auto"/>
            <w:left w:val="none" w:sz="0" w:space="0" w:color="auto"/>
            <w:bottom w:val="none" w:sz="0" w:space="0" w:color="auto"/>
            <w:right w:val="none" w:sz="0" w:space="0" w:color="auto"/>
          </w:divBdr>
        </w:div>
        <w:div w:id="1764494202">
          <w:marLeft w:val="0"/>
          <w:marRight w:val="0"/>
          <w:marTop w:val="0"/>
          <w:marBottom w:val="0"/>
          <w:divBdr>
            <w:top w:val="none" w:sz="0" w:space="0" w:color="auto"/>
            <w:left w:val="none" w:sz="0" w:space="0" w:color="auto"/>
            <w:bottom w:val="none" w:sz="0" w:space="0" w:color="auto"/>
            <w:right w:val="none" w:sz="0" w:space="0" w:color="auto"/>
          </w:divBdr>
        </w:div>
        <w:div w:id="1994940676">
          <w:marLeft w:val="0"/>
          <w:marRight w:val="0"/>
          <w:marTop w:val="0"/>
          <w:marBottom w:val="0"/>
          <w:divBdr>
            <w:top w:val="none" w:sz="0" w:space="0" w:color="auto"/>
            <w:left w:val="none" w:sz="0" w:space="0" w:color="auto"/>
            <w:bottom w:val="none" w:sz="0" w:space="0" w:color="auto"/>
            <w:right w:val="none" w:sz="0" w:space="0" w:color="auto"/>
          </w:divBdr>
        </w:div>
        <w:div w:id="2052609810">
          <w:marLeft w:val="0"/>
          <w:marRight w:val="0"/>
          <w:marTop w:val="0"/>
          <w:marBottom w:val="0"/>
          <w:divBdr>
            <w:top w:val="none" w:sz="0" w:space="0" w:color="auto"/>
            <w:left w:val="none" w:sz="0" w:space="0" w:color="auto"/>
            <w:bottom w:val="none" w:sz="0" w:space="0" w:color="auto"/>
            <w:right w:val="none" w:sz="0" w:space="0" w:color="auto"/>
          </w:divBdr>
        </w:div>
        <w:div w:id="2053993547">
          <w:marLeft w:val="0"/>
          <w:marRight w:val="0"/>
          <w:marTop w:val="0"/>
          <w:marBottom w:val="0"/>
          <w:divBdr>
            <w:top w:val="none" w:sz="0" w:space="0" w:color="auto"/>
            <w:left w:val="none" w:sz="0" w:space="0" w:color="auto"/>
            <w:bottom w:val="none" w:sz="0" w:space="0" w:color="auto"/>
            <w:right w:val="none" w:sz="0" w:space="0" w:color="auto"/>
          </w:divBdr>
        </w:div>
        <w:div w:id="2089230082">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807212134">
          <w:marLeft w:val="0"/>
          <w:marRight w:val="0"/>
          <w:marTop w:val="0"/>
          <w:marBottom w:val="0"/>
          <w:divBdr>
            <w:top w:val="none" w:sz="0" w:space="0" w:color="auto"/>
            <w:left w:val="none" w:sz="0" w:space="0" w:color="auto"/>
            <w:bottom w:val="none" w:sz="0" w:space="0" w:color="auto"/>
            <w:right w:val="none" w:sz="0" w:space="0" w:color="auto"/>
          </w:divBdr>
        </w:div>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604">
      <w:bodyDiv w:val="1"/>
      <w:marLeft w:val="0"/>
      <w:marRight w:val="0"/>
      <w:marTop w:val="0"/>
      <w:marBottom w:val="0"/>
      <w:divBdr>
        <w:top w:val="none" w:sz="0" w:space="0" w:color="auto"/>
        <w:left w:val="none" w:sz="0" w:space="0" w:color="auto"/>
        <w:bottom w:val="none" w:sz="0" w:space="0" w:color="auto"/>
        <w:right w:val="none" w:sz="0" w:space="0" w:color="auto"/>
      </w:divBdr>
      <w:divsChild>
        <w:div w:id="1901401461">
          <w:marLeft w:val="0"/>
          <w:marRight w:val="0"/>
          <w:marTop w:val="0"/>
          <w:marBottom w:val="0"/>
          <w:divBdr>
            <w:top w:val="none" w:sz="0" w:space="0" w:color="auto"/>
            <w:left w:val="none" w:sz="0" w:space="0" w:color="auto"/>
            <w:bottom w:val="none" w:sz="0" w:space="0" w:color="auto"/>
            <w:right w:val="none" w:sz="0" w:space="0" w:color="auto"/>
          </w:divBdr>
        </w:div>
        <w:div w:id="915286967">
          <w:marLeft w:val="0"/>
          <w:marRight w:val="0"/>
          <w:marTop w:val="0"/>
          <w:marBottom w:val="0"/>
          <w:divBdr>
            <w:top w:val="none" w:sz="0" w:space="0" w:color="auto"/>
            <w:left w:val="none" w:sz="0" w:space="0" w:color="auto"/>
            <w:bottom w:val="none" w:sz="0" w:space="0" w:color="auto"/>
            <w:right w:val="none" w:sz="0" w:space="0" w:color="auto"/>
          </w:divBdr>
        </w:div>
        <w:div w:id="255138942">
          <w:marLeft w:val="0"/>
          <w:marRight w:val="0"/>
          <w:marTop w:val="0"/>
          <w:marBottom w:val="0"/>
          <w:divBdr>
            <w:top w:val="none" w:sz="0" w:space="0" w:color="auto"/>
            <w:left w:val="none" w:sz="0" w:space="0" w:color="auto"/>
            <w:bottom w:val="none" w:sz="0" w:space="0" w:color="auto"/>
            <w:right w:val="none" w:sz="0" w:space="0" w:color="auto"/>
          </w:divBdr>
        </w:div>
        <w:div w:id="503279934">
          <w:marLeft w:val="0"/>
          <w:marRight w:val="0"/>
          <w:marTop w:val="0"/>
          <w:marBottom w:val="0"/>
          <w:divBdr>
            <w:top w:val="none" w:sz="0" w:space="0" w:color="auto"/>
            <w:left w:val="none" w:sz="0" w:space="0" w:color="auto"/>
            <w:bottom w:val="none" w:sz="0" w:space="0" w:color="auto"/>
            <w:right w:val="none" w:sz="0" w:space="0" w:color="auto"/>
          </w:divBdr>
        </w:div>
        <w:div w:id="2119829106">
          <w:marLeft w:val="0"/>
          <w:marRight w:val="0"/>
          <w:marTop w:val="0"/>
          <w:marBottom w:val="0"/>
          <w:divBdr>
            <w:top w:val="none" w:sz="0" w:space="0" w:color="auto"/>
            <w:left w:val="none" w:sz="0" w:space="0" w:color="auto"/>
            <w:bottom w:val="none" w:sz="0" w:space="0" w:color="auto"/>
            <w:right w:val="none" w:sz="0" w:space="0" w:color="auto"/>
          </w:divBdr>
        </w:div>
        <w:div w:id="1524438702">
          <w:marLeft w:val="0"/>
          <w:marRight w:val="0"/>
          <w:marTop w:val="0"/>
          <w:marBottom w:val="0"/>
          <w:divBdr>
            <w:top w:val="none" w:sz="0" w:space="0" w:color="auto"/>
            <w:left w:val="none" w:sz="0" w:space="0" w:color="auto"/>
            <w:bottom w:val="none" w:sz="0" w:space="0" w:color="auto"/>
            <w:right w:val="none" w:sz="0" w:space="0" w:color="auto"/>
          </w:divBdr>
        </w:div>
        <w:div w:id="762184903">
          <w:marLeft w:val="0"/>
          <w:marRight w:val="0"/>
          <w:marTop w:val="0"/>
          <w:marBottom w:val="0"/>
          <w:divBdr>
            <w:top w:val="none" w:sz="0" w:space="0" w:color="auto"/>
            <w:left w:val="none" w:sz="0" w:space="0" w:color="auto"/>
            <w:bottom w:val="none" w:sz="0" w:space="0" w:color="auto"/>
            <w:right w:val="none" w:sz="0" w:space="0" w:color="auto"/>
          </w:divBdr>
        </w:div>
        <w:div w:id="1218736587">
          <w:marLeft w:val="0"/>
          <w:marRight w:val="0"/>
          <w:marTop w:val="0"/>
          <w:marBottom w:val="0"/>
          <w:divBdr>
            <w:top w:val="none" w:sz="0" w:space="0" w:color="auto"/>
            <w:left w:val="none" w:sz="0" w:space="0" w:color="auto"/>
            <w:bottom w:val="none" w:sz="0" w:space="0" w:color="auto"/>
            <w:right w:val="none" w:sz="0" w:space="0" w:color="auto"/>
          </w:divBdr>
        </w:div>
        <w:div w:id="386882717">
          <w:marLeft w:val="0"/>
          <w:marRight w:val="0"/>
          <w:marTop w:val="0"/>
          <w:marBottom w:val="0"/>
          <w:divBdr>
            <w:top w:val="none" w:sz="0" w:space="0" w:color="auto"/>
            <w:left w:val="none" w:sz="0" w:space="0" w:color="auto"/>
            <w:bottom w:val="none" w:sz="0" w:space="0" w:color="auto"/>
            <w:right w:val="none" w:sz="0" w:space="0" w:color="auto"/>
          </w:divBdr>
        </w:div>
        <w:div w:id="170292369">
          <w:marLeft w:val="0"/>
          <w:marRight w:val="0"/>
          <w:marTop w:val="0"/>
          <w:marBottom w:val="0"/>
          <w:divBdr>
            <w:top w:val="none" w:sz="0" w:space="0" w:color="auto"/>
            <w:left w:val="none" w:sz="0" w:space="0" w:color="auto"/>
            <w:bottom w:val="none" w:sz="0" w:space="0" w:color="auto"/>
            <w:right w:val="none" w:sz="0" w:space="0" w:color="auto"/>
          </w:divBdr>
        </w:div>
        <w:div w:id="238488878">
          <w:marLeft w:val="0"/>
          <w:marRight w:val="0"/>
          <w:marTop w:val="0"/>
          <w:marBottom w:val="0"/>
          <w:divBdr>
            <w:top w:val="none" w:sz="0" w:space="0" w:color="auto"/>
            <w:left w:val="none" w:sz="0" w:space="0" w:color="auto"/>
            <w:bottom w:val="none" w:sz="0" w:space="0" w:color="auto"/>
            <w:right w:val="none" w:sz="0" w:space="0" w:color="auto"/>
          </w:divBdr>
        </w:div>
        <w:div w:id="654072292">
          <w:marLeft w:val="0"/>
          <w:marRight w:val="0"/>
          <w:marTop w:val="0"/>
          <w:marBottom w:val="0"/>
          <w:divBdr>
            <w:top w:val="none" w:sz="0" w:space="0" w:color="auto"/>
            <w:left w:val="none" w:sz="0" w:space="0" w:color="auto"/>
            <w:bottom w:val="none" w:sz="0" w:space="0" w:color="auto"/>
            <w:right w:val="none" w:sz="0" w:space="0" w:color="auto"/>
          </w:divBdr>
        </w:div>
        <w:div w:id="582690034">
          <w:marLeft w:val="0"/>
          <w:marRight w:val="0"/>
          <w:marTop w:val="0"/>
          <w:marBottom w:val="0"/>
          <w:divBdr>
            <w:top w:val="none" w:sz="0" w:space="0" w:color="auto"/>
            <w:left w:val="none" w:sz="0" w:space="0" w:color="auto"/>
            <w:bottom w:val="none" w:sz="0" w:space="0" w:color="auto"/>
            <w:right w:val="none" w:sz="0" w:space="0" w:color="auto"/>
          </w:divBdr>
        </w:div>
        <w:div w:id="1831797129">
          <w:marLeft w:val="0"/>
          <w:marRight w:val="0"/>
          <w:marTop w:val="0"/>
          <w:marBottom w:val="0"/>
          <w:divBdr>
            <w:top w:val="none" w:sz="0" w:space="0" w:color="auto"/>
            <w:left w:val="none" w:sz="0" w:space="0" w:color="auto"/>
            <w:bottom w:val="none" w:sz="0" w:space="0" w:color="auto"/>
            <w:right w:val="none" w:sz="0" w:space="0" w:color="auto"/>
          </w:divBdr>
        </w:div>
        <w:div w:id="1644431937">
          <w:marLeft w:val="0"/>
          <w:marRight w:val="0"/>
          <w:marTop w:val="0"/>
          <w:marBottom w:val="0"/>
          <w:divBdr>
            <w:top w:val="none" w:sz="0" w:space="0" w:color="auto"/>
            <w:left w:val="none" w:sz="0" w:space="0" w:color="auto"/>
            <w:bottom w:val="none" w:sz="0" w:space="0" w:color="auto"/>
            <w:right w:val="none" w:sz="0" w:space="0" w:color="auto"/>
          </w:divBdr>
        </w:div>
        <w:div w:id="2070105374">
          <w:marLeft w:val="0"/>
          <w:marRight w:val="0"/>
          <w:marTop w:val="0"/>
          <w:marBottom w:val="0"/>
          <w:divBdr>
            <w:top w:val="none" w:sz="0" w:space="0" w:color="auto"/>
            <w:left w:val="none" w:sz="0" w:space="0" w:color="auto"/>
            <w:bottom w:val="none" w:sz="0" w:space="0" w:color="auto"/>
            <w:right w:val="none" w:sz="0" w:space="0" w:color="auto"/>
          </w:divBdr>
        </w:div>
        <w:div w:id="92435891">
          <w:marLeft w:val="0"/>
          <w:marRight w:val="0"/>
          <w:marTop w:val="0"/>
          <w:marBottom w:val="0"/>
          <w:divBdr>
            <w:top w:val="none" w:sz="0" w:space="0" w:color="auto"/>
            <w:left w:val="none" w:sz="0" w:space="0" w:color="auto"/>
            <w:bottom w:val="none" w:sz="0" w:space="0" w:color="auto"/>
            <w:right w:val="none" w:sz="0" w:space="0" w:color="auto"/>
          </w:divBdr>
        </w:div>
        <w:div w:id="1936789770">
          <w:marLeft w:val="0"/>
          <w:marRight w:val="0"/>
          <w:marTop w:val="0"/>
          <w:marBottom w:val="0"/>
          <w:divBdr>
            <w:top w:val="none" w:sz="0" w:space="0" w:color="auto"/>
            <w:left w:val="none" w:sz="0" w:space="0" w:color="auto"/>
            <w:bottom w:val="none" w:sz="0" w:space="0" w:color="auto"/>
            <w:right w:val="none" w:sz="0" w:space="0" w:color="auto"/>
          </w:divBdr>
        </w:div>
        <w:div w:id="912928924">
          <w:marLeft w:val="0"/>
          <w:marRight w:val="0"/>
          <w:marTop w:val="0"/>
          <w:marBottom w:val="0"/>
          <w:divBdr>
            <w:top w:val="none" w:sz="0" w:space="0" w:color="auto"/>
            <w:left w:val="none" w:sz="0" w:space="0" w:color="auto"/>
            <w:bottom w:val="none" w:sz="0" w:space="0" w:color="auto"/>
            <w:right w:val="none" w:sz="0" w:space="0" w:color="auto"/>
          </w:divBdr>
        </w:div>
        <w:div w:id="1833642989">
          <w:marLeft w:val="0"/>
          <w:marRight w:val="0"/>
          <w:marTop w:val="0"/>
          <w:marBottom w:val="0"/>
          <w:divBdr>
            <w:top w:val="none" w:sz="0" w:space="0" w:color="auto"/>
            <w:left w:val="none" w:sz="0" w:space="0" w:color="auto"/>
            <w:bottom w:val="none" w:sz="0" w:space="0" w:color="auto"/>
            <w:right w:val="none" w:sz="0" w:space="0" w:color="auto"/>
          </w:divBdr>
        </w:div>
        <w:div w:id="801311298">
          <w:marLeft w:val="0"/>
          <w:marRight w:val="0"/>
          <w:marTop w:val="0"/>
          <w:marBottom w:val="0"/>
          <w:divBdr>
            <w:top w:val="none" w:sz="0" w:space="0" w:color="auto"/>
            <w:left w:val="none" w:sz="0" w:space="0" w:color="auto"/>
            <w:bottom w:val="none" w:sz="0" w:space="0" w:color="auto"/>
            <w:right w:val="none" w:sz="0" w:space="0" w:color="auto"/>
          </w:divBdr>
        </w:div>
        <w:div w:id="465583062">
          <w:marLeft w:val="0"/>
          <w:marRight w:val="0"/>
          <w:marTop w:val="0"/>
          <w:marBottom w:val="0"/>
          <w:divBdr>
            <w:top w:val="none" w:sz="0" w:space="0" w:color="auto"/>
            <w:left w:val="none" w:sz="0" w:space="0" w:color="auto"/>
            <w:bottom w:val="none" w:sz="0" w:space="0" w:color="auto"/>
            <w:right w:val="none" w:sz="0" w:space="0" w:color="auto"/>
          </w:divBdr>
        </w:div>
        <w:div w:id="235288198">
          <w:marLeft w:val="0"/>
          <w:marRight w:val="0"/>
          <w:marTop w:val="0"/>
          <w:marBottom w:val="0"/>
          <w:divBdr>
            <w:top w:val="none" w:sz="0" w:space="0" w:color="auto"/>
            <w:left w:val="none" w:sz="0" w:space="0" w:color="auto"/>
            <w:bottom w:val="none" w:sz="0" w:space="0" w:color="auto"/>
            <w:right w:val="none" w:sz="0" w:space="0" w:color="auto"/>
          </w:divBdr>
        </w:div>
        <w:div w:id="1200124015">
          <w:marLeft w:val="0"/>
          <w:marRight w:val="0"/>
          <w:marTop w:val="0"/>
          <w:marBottom w:val="0"/>
          <w:divBdr>
            <w:top w:val="none" w:sz="0" w:space="0" w:color="auto"/>
            <w:left w:val="none" w:sz="0" w:space="0" w:color="auto"/>
            <w:bottom w:val="none" w:sz="0" w:space="0" w:color="auto"/>
            <w:right w:val="none" w:sz="0" w:space="0" w:color="auto"/>
          </w:divBdr>
        </w:div>
        <w:div w:id="1946843164">
          <w:marLeft w:val="0"/>
          <w:marRight w:val="0"/>
          <w:marTop w:val="0"/>
          <w:marBottom w:val="0"/>
          <w:divBdr>
            <w:top w:val="none" w:sz="0" w:space="0" w:color="auto"/>
            <w:left w:val="none" w:sz="0" w:space="0" w:color="auto"/>
            <w:bottom w:val="none" w:sz="0" w:space="0" w:color="auto"/>
            <w:right w:val="none" w:sz="0" w:space="0" w:color="auto"/>
          </w:divBdr>
        </w:div>
        <w:div w:id="2008050856">
          <w:marLeft w:val="0"/>
          <w:marRight w:val="0"/>
          <w:marTop w:val="0"/>
          <w:marBottom w:val="0"/>
          <w:divBdr>
            <w:top w:val="none" w:sz="0" w:space="0" w:color="auto"/>
            <w:left w:val="none" w:sz="0" w:space="0" w:color="auto"/>
            <w:bottom w:val="none" w:sz="0" w:space="0" w:color="auto"/>
            <w:right w:val="none" w:sz="0" w:space="0" w:color="auto"/>
          </w:divBdr>
        </w:div>
      </w:divsChild>
    </w:div>
    <w:div w:id="420687357">
      <w:bodyDiv w:val="1"/>
      <w:marLeft w:val="0"/>
      <w:marRight w:val="0"/>
      <w:marTop w:val="0"/>
      <w:marBottom w:val="0"/>
      <w:divBdr>
        <w:top w:val="none" w:sz="0" w:space="0" w:color="auto"/>
        <w:left w:val="none" w:sz="0" w:space="0" w:color="auto"/>
        <w:bottom w:val="none" w:sz="0" w:space="0" w:color="auto"/>
        <w:right w:val="none" w:sz="0" w:space="0" w:color="auto"/>
      </w:divBdr>
      <w:divsChild>
        <w:div w:id="505101157">
          <w:marLeft w:val="0"/>
          <w:marRight w:val="0"/>
          <w:marTop w:val="0"/>
          <w:marBottom w:val="0"/>
          <w:divBdr>
            <w:top w:val="none" w:sz="0" w:space="0" w:color="auto"/>
            <w:left w:val="none" w:sz="0" w:space="0" w:color="auto"/>
            <w:bottom w:val="none" w:sz="0" w:space="0" w:color="auto"/>
            <w:right w:val="none" w:sz="0" w:space="0" w:color="auto"/>
          </w:divBdr>
          <w:divsChild>
            <w:div w:id="11028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153911739">
      <w:bodyDiv w:val="1"/>
      <w:marLeft w:val="0"/>
      <w:marRight w:val="0"/>
      <w:marTop w:val="0"/>
      <w:marBottom w:val="0"/>
      <w:divBdr>
        <w:top w:val="none" w:sz="0" w:space="0" w:color="auto"/>
        <w:left w:val="none" w:sz="0" w:space="0" w:color="auto"/>
        <w:bottom w:val="none" w:sz="0" w:space="0" w:color="auto"/>
        <w:right w:val="none" w:sz="0" w:space="0" w:color="auto"/>
      </w:divBdr>
    </w:div>
    <w:div w:id="1281036249">
      <w:bodyDiv w:val="1"/>
      <w:marLeft w:val="0"/>
      <w:marRight w:val="0"/>
      <w:marTop w:val="0"/>
      <w:marBottom w:val="0"/>
      <w:divBdr>
        <w:top w:val="none" w:sz="0" w:space="0" w:color="auto"/>
        <w:left w:val="none" w:sz="0" w:space="0" w:color="auto"/>
        <w:bottom w:val="none" w:sz="0" w:space="0" w:color="auto"/>
        <w:right w:val="none" w:sz="0" w:space="0" w:color="auto"/>
      </w:divBdr>
      <w:divsChild>
        <w:div w:id="1724865107">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780340946">
          <w:marLeft w:val="0"/>
          <w:marRight w:val="0"/>
          <w:marTop w:val="0"/>
          <w:marBottom w:val="0"/>
          <w:divBdr>
            <w:top w:val="none" w:sz="0" w:space="0" w:color="auto"/>
            <w:left w:val="none" w:sz="0" w:space="0" w:color="auto"/>
            <w:bottom w:val="none" w:sz="0" w:space="0" w:color="auto"/>
            <w:right w:val="none" w:sz="0" w:space="0" w:color="auto"/>
          </w:divBdr>
        </w:div>
        <w:div w:id="896815673">
          <w:marLeft w:val="0"/>
          <w:marRight w:val="0"/>
          <w:marTop w:val="0"/>
          <w:marBottom w:val="0"/>
          <w:divBdr>
            <w:top w:val="none" w:sz="0" w:space="0" w:color="auto"/>
            <w:left w:val="none" w:sz="0" w:space="0" w:color="auto"/>
            <w:bottom w:val="none" w:sz="0" w:space="0" w:color="auto"/>
            <w:right w:val="none" w:sz="0" w:space="0" w:color="auto"/>
          </w:divBdr>
        </w:div>
        <w:div w:id="975180516">
          <w:marLeft w:val="0"/>
          <w:marRight w:val="0"/>
          <w:marTop w:val="0"/>
          <w:marBottom w:val="0"/>
          <w:divBdr>
            <w:top w:val="none" w:sz="0" w:space="0" w:color="auto"/>
            <w:left w:val="none" w:sz="0" w:space="0" w:color="auto"/>
            <w:bottom w:val="none" w:sz="0" w:space="0" w:color="auto"/>
            <w:right w:val="none" w:sz="0" w:space="0" w:color="auto"/>
          </w:divBdr>
          <w:divsChild>
            <w:div w:id="26103004">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1837727251">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sChild>
        </w:div>
        <w:div w:id="1407650072">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296109999">
              <w:marLeft w:val="0"/>
              <w:marRight w:val="0"/>
              <w:marTop w:val="0"/>
              <w:marBottom w:val="0"/>
              <w:divBdr>
                <w:top w:val="none" w:sz="0" w:space="0" w:color="auto"/>
                <w:left w:val="none" w:sz="0" w:space="0" w:color="auto"/>
                <w:bottom w:val="none" w:sz="0" w:space="0" w:color="auto"/>
                <w:right w:val="none" w:sz="0" w:space="0" w:color="auto"/>
              </w:divBdr>
            </w:div>
            <w:div w:id="1689134112">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755060025">
              <w:marLeft w:val="0"/>
              <w:marRight w:val="0"/>
              <w:marTop w:val="0"/>
              <w:marBottom w:val="0"/>
              <w:divBdr>
                <w:top w:val="none" w:sz="0" w:space="0" w:color="auto"/>
                <w:left w:val="none" w:sz="0" w:space="0" w:color="auto"/>
                <w:bottom w:val="none" w:sz="0" w:space="0" w:color="auto"/>
                <w:right w:val="none" w:sz="0" w:space="0" w:color="auto"/>
              </w:divBdr>
            </w:div>
            <w:div w:id="1327170168">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141427611">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 w:id="539974649">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sChild>
        </w:div>
        <w:div w:id="1820069406">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sChild>
        </w:div>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300695583">
              <w:marLeft w:val="0"/>
              <w:marRight w:val="0"/>
              <w:marTop w:val="0"/>
              <w:marBottom w:val="0"/>
              <w:divBdr>
                <w:top w:val="none" w:sz="0" w:space="0" w:color="auto"/>
                <w:left w:val="none" w:sz="0" w:space="0" w:color="auto"/>
                <w:bottom w:val="none" w:sz="0" w:space="0" w:color="auto"/>
                <w:right w:val="none" w:sz="0" w:space="0" w:color="auto"/>
              </w:divBdr>
            </w:div>
            <w:div w:id="5561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714697730">
      <w:bodyDiv w:val="1"/>
      <w:marLeft w:val="0"/>
      <w:marRight w:val="0"/>
      <w:marTop w:val="0"/>
      <w:marBottom w:val="0"/>
      <w:divBdr>
        <w:top w:val="none" w:sz="0" w:space="0" w:color="auto"/>
        <w:left w:val="none" w:sz="0" w:space="0" w:color="auto"/>
        <w:bottom w:val="none" w:sz="0" w:space="0" w:color="auto"/>
        <w:right w:val="none" w:sz="0" w:space="0" w:color="auto"/>
      </w:divBdr>
      <w:divsChild>
        <w:div w:id="1889337643">
          <w:marLeft w:val="0"/>
          <w:marRight w:val="0"/>
          <w:marTop w:val="0"/>
          <w:marBottom w:val="0"/>
          <w:divBdr>
            <w:top w:val="none" w:sz="0" w:space="0" w:color="auto"/>
            <w:left w:val="none" w:sz="0" w:space="0" w:color="auto"/>
            <w:bottom w:val="none" w:sz="0" w:space="0" w:color="auto"/>
            <w:right w:val="none" w:sz="0" w:space="0" w:color="auto"/>
          </w:divBdr>
          <w:divsChild>
            <w:div w:id="1957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1989241064">
      <w:bodyDiv w:val="1"/>
      <w:marLeft w:val="0"/>
      <w:marRight w:val="0"/>
      <w:marTop w:val="0"/>
      <w:marBottom w:val="0"/>
      <w:divBdr>
        <w:top w:val="none" w:sz="0" w:space="0" w:color="auto"/>
        <w:left w:val="none" w:sz="0" w:space="0" w:color="auto"/>
        <w:bottom w:val="none" w:sz="0" w:space="0" w:color="auto"/>
        <w:right w:val="none" w:sz="0" w:space="0" w:color="auto"/>
      </w:divBdr>
      <w:divsChild>
        <w:div w:id="652610954">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149490367">
              <w:marLeft w:val="0"/>
              <w:marRight w:val="0"/>
              <w:marTop w:val="0"/>
              <w:marBottom w:val="0"/>
              <w:divBdr>
                <w:top w:val="none" w:sz="0" w:space="0" w:color="auto"/>
                <w:left w:val="none" w:sz="0" w:space="0" w:color="auto"/>
                <w:bottom w:val="none" w:sz="0" w:space="0" w:color="auto"/>
                <w:right w:val="none" w:sz="0" w:space="0" w:color="auto"/>
              </w:divBdr>
            </w:div>
            <w:div w:id="297105180">
              <w:marLeft w:val="0"/>
              <w:marRight w:val="0"/>
              <w:marTop w:val="0"/>
              <w:marBottom w:val="0"/>
              <w:divBdr>
                <w:top w:val="none" w:sz="0" w:space="0" w:color="auto"/>
                <w:left w:val="none" w:sz="0" w:space="0" w:color="auto"/>
                <w:bottom w:val="none" w:sz="0" w:space="0" w:color="auto"/>
                <w:right w:val="none" w:sz="0" w:space="0" w:color="auto"/>
              </w:divBdr>
            </w:div>
          </w:divsChild>
        </w:div>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617">
      <w:bodyDiv w:val="1"/>
      <w:marLeft w:val="0"/>
      <w:marRight w:val="0"/>
      <w:marTop w:val="0"/>
      <w:marBottom w:val="0"/>
      <w:divBdr>
        <w:top w:val="none" w:sz="0" w:space="0" w:color="auto"/>
        <w:left w:val="none" w:sz="0" w:space="0" w:color="auto"/>
        <w:bottom w:val="none" w:sz="0" w:space="0" w:color="auto"/>
        <w:right w:val="none" w:sz="0" w:space="0" w:color="auto"/>
      </w:divBdr>
      <w:divsChild>
        <w:div w:id="53249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171FB9"/>
    <w:rsid w:val="00266BE1"/>
    <w:rsid w:val="004357C8"/>
    <w:rsid w:val="005F423E"/>
    <w:rsid w:val="00B16B5B"/>
    <w:rsid w:val="00DE21B2"/>
    <w:rsid w:val="00E0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C235-E370-4459-B603-59B90D19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8681</TotalTime>
  <Pages>13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 -20?? Annual of                 &lt;Program Name&gt;</vt:lpstr>
    </vt:vector>
  </TitlesOfParts>
  <Company>Independence Community College</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2019 -2020 Annual of Music </dc:title>
  <dc:subject/>
  <dc:creator>Alexis Lowder</dc:creator>
  <cp:keywords/>
  <dc:description/>
  <cp:lastModifiedBy>Brian Southworth</cp:lastModifiedBy>
  <cp:revision>7</cp:revision>
  <cp:lastPrinted>2018-09-12T13:00:00Z</cp:lastPrinted>
  <dcterms:created xsi:type="dcterms:W3CDTF">2018-10-08T02:52:00Z</dcterms:created>
  <dcterms:modified xsi:type="dcterms:W3CDTF">2020-04-27T14:50:00Z</dcterms:modified>
</cp:coreProperties>
</file>