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ackground w:color="FFFFFF" w:themeColor="background1"/>
  <w:body>
    <w:p xmlns:wp14="http://schemas.microsoft.com/office/word/2010/wordml" w:rsidR="00A402B1" w:rsidP="00A402B1" w:rsidRDefault="000666C8" w14:paraId="0A52B082" wp14:textId="77777777">
      <w:pPr>
        <w:jc w:val="center"/>
      </w:pPr>
      <w:r>
        <w:rPr>
          <w:noProof/>
        </w:rPr>
        <mc:AlternateContent>
          <mc:Choice Requires="wps">
            <w:drawing>
              <wp:anchor xmlns:wp14="http://schemas.microsoft.com/office/word/2010/wordprocessingDrawing" distT="45720" distB="45720" distL="114300" distR="114300" simplePos="0" relativeHeight="251706368" behindDoc="1" locked="0" layoutInCell="1" allowOverlap="1" wp14:anchorId="69DBF590" wp14:editId="7777777">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path path="circle">
                            <a:fillToRect l="50000" t="50000" r="50000" b="50000"/>
                          </a:path>
                          <a:tileRect/>
                        </a:gradFill>
                        <a:ln w="9525">
                          <a:solidFill>
                            <a:schemeClr val="accent1">
                              <a:lumMod val="60000"/>
                              <a:lumOff val="40000"/>
                            </a:schemeClr>
                          </a:solidFill>
                          <a:miter lim="800000"/>
                          <a:headEnd/>
                          <a:tailEnd/>
                        </a:ln>
                      </wps:spPr>
                      <wps:txbx>
                        <w:txbxContent>
                          <w:p xmlns:wp14="http://schemas.microsoft.com/office/word/2010/wordml" w:rsidR="000775E2" w:rsidRDefault="000775E2" w14:paraId="672A6659"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37F65F9A">
              <v:shapetype id="_x0000_t202" coordsize="21600,21600" o:spt="202" path="m,l,21600r21600,l21600,xe">
                <v:stroke joinstyle="miter"/>
                <v:path gradientshapeok="t" o:connecttype="rect"/>
              </v:shapetype>
              <v:shape id="Text Box 2" style="position:absolute;left:0;text-align:left;margin-left:-46.5pt;margin-top:25.5pt;width:562.5pt;height:741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8eaadb [1944]"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">
                <v:fill type="gradientRadial" color2="#8eaadb [1944]" colors="0 #4d6183;.5 #728dbd;1 #89a9e1" focus="100%" focussize="" focusposition=".5,.5" rotate="t"/>
                <v:textbox>
                  <w:txbxContent>
                    <w:p w:rsidR="000775E2" w:rsidRDefault="000775E2" w14:paraId="0A37501D" wp14:textId="77777777"/>
                  </w:txbxContent>
                </v:textbox>
                <w10:wrap anchorx="margin" anchory="page"/>
              </v:shape>
            </w:pict>
          </mc:Fallback>
        </mc:AlternateContent>
      </w:r>
    </w:p>
    <w:p xmlns:wp14="http://schemas.microsoft.com/office/word/2010/wordml" w:rsidR="00A402B1" w:rsidP="00A402B1" w:rsidRDefault="00A402B1" w14:paraId="5DAB6C7B" wp14:textId="77777777">
      <w:pPr>
        <w:jc w:val="center"/>
      </w:pPr>
    </w:p>
    <w:p xmlns:wp14="http://schemas.microsoft.com/office/word/2010/wordml" w:rsidR="00A402B1" w:rsidP="00A402B1" w:rsidRDefault="00A402B1" w14:paraId="02EB378F" wp14:textId="77777777">
      <w:pPr>
        <w:jc w:val="center"/>
      </w:pPr>
    </w:p>
    <w:p xmlns:wp14="http://schemas.microsoft.com/office/word/2010/wordml" w:rsidR="00A402B1" w:rsidP="00A402B1" w:rsidRDefault="000666C8" w14:paraId="0B86B3AF" wp14:textId="77777777">
      <w:pPr>
        <w:jc w:val="center"/>
      </w:pPr>
      <w:r>
        <w:rPr>
          <w:noProof/>
        </w:rPr>
        <mc:AlternateContent>
          <mc:Choice Requires="wps">
            <w:drawing>
              <wp:anchor xmlns:wp14="http://schemas.microsoft.com/office/word/2010/wordprocessingDrawing" distT="0" distB="0" distL="114300" distR="114300" simplePos="0" relativeHeight="251707392" behindDoc="0" locked="0" layoutInCell="1" allowOverlap="1" wp14:anchorId="635B7560" wp14:editId="7777777">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xmlns:wp14="http://schemas.microsoft.com/office/word/2010/wordml" w:rsidR="00546ABB" w:rsidP="000666C8" w:rsidRDefault="00546ABB" w14:paraId="4CDF246F" wp14:textId="77777777">
                            <w:pPr>
                              <w:pStyle w:val="Title"/>
                            </w:pPr>
                            <w:r>
                              <w:t xml:space="preserve">Annual </w:t>
                            </w:r>
                          </w:p>
                          <w:p xmlns:wp14="http://schemas.microsoft.com/office/word/2010/wordml" w:rsidR="000775E2" w:rsidP="000666C8" w:rsidRDefault="000775E2" w14:paraId="1432F95E" wp14:textId="77777777">
                            <w:pPr>
                              <w:pStyle w:val="Title"/>
                            </w:pPr>
                            <w:r>
                              <w:t>Program</w:t>
                            </w:r>
                          </w:p>
                          <w:p xmlns:wp14="http://schemas.microsoft.com/office/word/2010/wordml" w:rsidR="000775E2" w:rsidP="000666C8" w:rsidRDefault="000775E2" w14:paraId="47E11567" wp14:textId="77777777">
                            <w:pPr>
                              <w:pStyle w:val="Title"/>
                            </w:pPr>
                            <w:r>
                              <w:t>Of</w:t>
                            </w:r>
                          </w:p>
                          <w:p xmlns:wp14="http://schemas.microsoft.com/office/word/2010/wordml" w:rsidRPr="00A402B1" w:rsidR="000775E2" w:rsidP="000666C8" w:rsidRDefault="00105F87" w14:paraId="681A90A5" wp14:textId="77777777">
                            <w:pPr>
                              <w:pStyle w:val="Title"/>
                            </w:pPr>
                            <w:r>
                              <w:t xml:space="preserve">AEMT </w:t>
                            </w:r>
                            <w:r>
                              <w:t>Certification</w:t>
                            </w:r>
                            <w:bookmarkStart w:name="_GoBack" w:id="0"/>
                            <w:bookmarkEnd w:id="0"/>
                          </w:p>
                          <w:p xmlns:wp14="http://schemas.microsoft.com/office/word/2010/wordml" w:rsidR="000775E2" w:rsidP="000666C8" w:rsidRDefault="000775E2" w14:paraId="2345EC14" wp14:textId="77777777">
                            <w:pPr>
                              <w:pStyle w:val="Title"/>
                            </w:pPr>
                            <w:r>
                              <w:t xml:space="preserve">For </w:t>
                            </w:r>
                          </w:p>
                          <w:p xmlns:wp14="http://schemas.microsoft.com/office/word/2010/wordml" w:rsidR="000775E2" w:rsidP="000666C8" w:rsidRDefault="00105F87" w14:paraId="77578A7D" wp14:textId="77777777">
                            <w:pPr>
                              <w:pStyle w:val="Title"/>
                              <w:rPr>
                                <w:sz w:val="32"/>
                                <w:szCs w:val="32"/>
                              </w:rPr>
                            </w:pPr>
                            <w:r>
                              <w:rPr>
                                <w:sz w:val="32"/>
                                <w:szCs w:val="32"/>
                              </w:rPr>
                              <w:t>2019-2020</w:t>
                            </w:r>
                          </w:p>
                          <w:p xmlns:wp14="http://schemas.microsoft.com/office/word/2010/wordml" w:rsidR="000775E2" w:rsidP="000666C8" w:rsidRDefault="000775E2" w14:paraId="6A05A809" wp14:textId="77777777"/>
                          <w:p xmlns:wp14="http://schemas.microsoft.com/office/word/2010/wordml" w:rsidRPr="000666C8" w:rsidR="000775E2" w:rsidP="000666C8" w:rsidRDefault="000775E2" w14:paraId="5A39BBE3" wp14:textId="77777777"/>
                          <w:p xmlns:wp14="http://schemas.microsoft.com/office/word/2010/wordml" w:rsidR="000775E2" w:rsidP="001A3693" w:rsidRDefault="000775E2" w14:paraId="7ADDA7A6" wp14:textId="77777777">
                            <w:pPr>
                              <w:jc w:val="center"/>
                            </w:pPr>
                            <w:r>
                              <w:t>Prepared by</w:t>
                            </w:r>
                          </w:p>
                          <w:p xmlns:wp14="http://schemas.microsoft.com/office/word/2010/wordml" w:rsidR="001A3693" w:rsidP="001A3693" w:rsidRDefault="001A3693" w14:paraId="59AC6C01" wp14:textId="77777777">
                            <w:pPr>
                              <w:jc w:val="center"/>
                            </w:pPr>
                            <w:r>
                              <w:t>Sue Manning</w:t>
                            </w:r>
                          </w:p>
                          <w:p xmlns:wp14="http://schemas.microsoft.com/office/word/2010/wordml" w:rsidR="000775E2" w:rsidP="000666C8" w:rsidRDefault="000775E2" w14:paraId="41C8F396" wp14:textId="77777777">
                            <w:pPr>
                              <w:jc w:val="center"/>
                            </w:pPr>
                          </w:p>
                          <w:p xmlns:wp14="http://schemas.microsoft.com/office/word/2010/wordml" w:rsidR="000775E2" w:rsidP="000666C8" w:rsidRDefault="000775E2" w14:paraId="72A3D3EC" wp14:textId="77777777">
                            <w:pPr>
                              <w:jc w:val="center"/>
                            </w:pPr>
                          </w:p>
                          <w:p xmlns:wp14="http://schemas.microsoft.com/office/word/2010/wordml" w:rsidR="000775E2" w:rsidP="000666C8" w:rsidRDefault="001A3693" w14:paraId="273BA7E9" wp14:textId="77777777">
                            <w:pPr>
                              <w:jc w:val="center"/>
                            </w:pPr>
                            <w:r>
                              <w:t>November 14, 2019</w:t>
                            </w:r>
                          </w:p>
                          <w:p xmlns:wp14="http://schemas.microsoft.com/office/word/2010/wordml" w:rsidR="000775E2" w:rsidRDefault="000775E2" w14:paraId="0D0B940D" wp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78C111DF">
              <v:shape id="Text Box 18" style="position:absolute;left:0;text-align:left;margin-left:234pt;margin-top:4.55pt;width:234pt;height:4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v:textbox>
                  <w:txbxContent>
                    <w:p w:rsidR="00546ABB" w:rsidP="000666C8" w:rsidRDefault="00546ABB" w14:paraId="0709C55F" wp14:textId="77777777">
                      <w:pPr>
                        <w:pStyle w:val="Title"/>
                      </w:pPr>
                      <w:r>
                        <w:t xml:space="preserve">Annual </w:t>
                      </w:r>
                    </w:p>
                    <w:p w:rsidR="000775E2" w:rsidP="000666C8" w:rsidRDefault="000775E2" w14:paraId="2C3073D4" wp14:textId="77777777">
                      <w:pPr>
                        <w:pStyle w:val="Title"/>
                      </w:pPr>
                      <w:r>
                        <w:t>Program</w:t>
                      </w:r>
                    </w:p>
                    <w:p w:rsidR="000775E2" w:rsidP="000666C8" w:rsidRDefault="000775E2" w14:paraId="62204452" wp14:textId="77777777">
                      <w:pPr>
                        <w:pStyle w:val="Title"/>
                      </w:pPr>
                      <w:r>
                        <w:t>Of</w:t>
                      </w:r>
                    </w:p>
                    <w:p w:rsidRPr="00A402B1" w:rsidR="000775E2" w:rsidP="000666C8" w:rsidRDefault="00105F87" w14:paraId="5648C28A" wp14:textId="77777777">
                      <w:pPr>
                        <w:pStyle w:val="Title"/>
                      </w:pPr>
                      <w:r>
                        <w:t xml:space="preserve">AEMT </w:t>
                      </w:r>
                      <w:r>
                        <w:t>Certification</w:t>
                      </w:r>
                    </w:p>
                    <w:p w:rsidR="000775E2" w:rsidP="000666C8" w:rsidRDefault="000775E2" w14:paraId="396EBE61" wp14:textId="77777777">
                      <w:pPr>
                        <w:pStyle w:val="Title"/>
                      </w:pPr>
                      <w:r>
                        <w:t xml:space="preserve">For </w:t>
                      </w:r>
                    </w:p>
                    <w:p w:rsidR="000775E2" w:rsidP="000666C8" w:rsidRDefault="00105F87" w14:paraId="0A4EDB8D" wp14:textId="77777777">
                      <w:pPr>
                        <w:pStyle w:val="Title"/>
                        <w:rPr>
                          <w:sz w:val="32"/>
                          <w:szCs w:val="32"/>
                        </w:rPr>
                      </w:pPr>
                      <w:r>
                        <w:rPr>
                          <w:sz w:val="32"/>
                          <w:szCs w:val="32"/>
                        </w:rPr>
                        <w:t>2019-2020</w:t>
                      </w:r>
                    </w:p>
                    <w:p w:rsidR="000775E2" w:rsidP="000666C8" w:rsidRDefault="000775E2" w14:paraId="0E27B00A" wp14:textId="77777777"/>
                    <w:p w:rsidRPr="000666C8" w:rsidR="000775E2" w:rsidP="000666C8" w:rsidRDefault="000775E2" w14:paraId="60061E4C" wp14:textId="77777777"/>
                    <w:p w:rsidR="000775E2" w:rsidP="001A3693" w:rsidRDefault="000775E2" w14:paraId="75083252" wp14:textId="77777777">
                      <w:pPr>
                        <w:jc w:val="center"/>
                      </w:pPr>
                      <w:r>
                        <w:t>Prepared by</w:t>
                      </w:r>
                    </w:p>
                    <w:p w:rsidR="001A3693" w:rsidP="001A3693" w:rsidRDefault="001A3693" w14:paraId="25278E35" wp14:textId="77777777">
                      <w:pPr>
                        <w:jc w:val="center"/>
                      </w:pPr>
                      <w:r>
                        <w:t>Sue Manning</w:t>
                      </w:r>
                    </w:p>
                    <w:p w:rsidR="000775E2" w:rsidP="000666C8" w:rsidRDefault="000775E2" w14:paraId="44EAFD9C" wp14:textId="77777777">
                      <w:pPr>
                        <w:jc w:val="center"/>
                      </w:pPr>
                    </w:p>
                    <w:p w:rsidR="000775E2" w:rsidP="000666C8" w:rsidRDefault="000775E2" w14:paraId="4B94D5A5" wp14:textId="77777777">
                      <w:pPr>
                        <w:jc w:val="center"/>
                      </w:pPr>
                    </w:p>
                    <w:p w:rsidR="000775E2" w:rsidP="000666C8" w:rsidRDefault="001A3693" w14:paraId="50F049A3" wp14:textId="77777777">
                      <w:pPr>
                        <w:jc w:val="center"/>
                      </w:pPr>
                      <w:r>
                        <w:t>November 14, 2019</w:t>
                      </w:r>
                    </w:p>
                    <w:p w:rsidR="000775E2" w:rsidRDefault="000775E2" w14:paraId="3DEEC669" wp14:textId="77777777"/>
                  </w:txbxContent>
                </v:textbox>
                <w10:wrap anchorx="margin"/>
              </v:shape>
            </w:pict>
          </mc:Fallback>
        </mc:AlternateContent>
      </w:r>
    </w:p>
    <w:p xmlns:wp14="http://schemas.microsoft.com/office/word/2010/wordml" w:rsidR="00A402B1" w:rsidP="00A402B1" w:rsidRDefault="00A402B1" w14:paraId="3656B9AB" wp14:textId="77777777">
      <w:pPr>
        <w:jc w:val="center"/>
      </w:pPr>
    </w:p>
    <w:p xmlns:wp14="http://schemas.microsoft.com/office/word/2010/wordml" w:rsidR="00A402B1" w:rsidP="00A402B1" w:rsidRDefault="00A402B1" w14:paraId="45FB0818" wp14:textId="77777777">
      <w:pPr>
        <w:jc w:val="center"/>
        <w:rPr>
          <w:sz w:val="32"/>
          <w:szCs w:val="32"/>
        </w:rPr>
      </w:pPr>
    </w:p>
    <w:p xmlns:wp14="http://schemas.microsoft.com/office/word/2010/wordml" w:rsidR="00A402B1" w:rsidP="00A402B1" w:rsidRDefault="00A402B1" w14:paraId="049F31CB" wp14:textId="77777777">
      <w:pPr>
        <w:jc w:val="center"/>
        <w:rPr>
          <w:sz w:val="32"/>
          <w:szCs w:val="32"/>
        </w:rPr>
      </w:pPr>
    </w:p>
    <w:p xmlns:wp14="http://schemas.microsoft.com/office/word/2010/wordml" w:rsidR="00A402B1" w:rsidP="00A402B1" w:rsidRDefault="00A402B1" w14:paraId="53128261" wp14:textId="77777777">
      <w:pPr>
        <w:jc w:val="center"/>
        <w:rPr>
          <w:sz w:val="32"/>
          <w:szCs w:val="32"/>
        </w:rPr>
      </w:pPr>
    </w:p>
    <w:p xmlns:wp14="http://schemas.microsoft.com/office/word/2010/wordml" w:rsidR="00A402B1" w:rsidP="00A402B1" w:rsidRDefault="00A402B1" w14:paraId="62486C05" wp14:textId="77777777">
      <w:pPr>
        <w:jc w:val="center"/>
        <w:rPr>
          <w:sz w:val="32"/>
          <w:szCs w:val="32"/>
        </w:rPr>
      </w:pPr>
    </w:p>
    <w:p xmlns:wp14="http://schemas.microsoft.com/office/word/2010/wordml" w:rsidR="00A402B1" w:rsidP="00A402B1" w:rsidRDefault="00A402B1" w14:paraId="4101652C" wp14:textId="77777777">
      <w:pPr>
        <w:jc w:val="center"/>
        <w:rPr>
          <w:sz w:val="32"/>
          <w:szCs w:val="32"/>
        </w:rPr>
      </w:pPr>
    </w:p>
    <w:p xmlns:wp14="http://schemas.microsoft.com/office/word/2010/wordml" w:rsidR="00A402B1" w:rsidP="00A402B1" w:rsidRDefault="00A402B1" w14:paraId="4B99056E" wp14:textId="77777777">
      <w:pPr>
        <w:jc w:val="center"/>
        <w:rPr>
          <w:sz w:val="32"/>
          <w:szCs w:val="32"/>
        </w:rPr>
      </w:pPr>
    </w:p>
    <w:p xmlns:wp14="http://schemas.microsoft.com/office/word/2010/wordml" w:rsidR="00A402B1" w:rsidP="00A402B1" w:rsidRDefault="00A402B1" w14:paraId="1299C43A" wp14:textId="77777777">
      <w:pPr>
        <w:jc w:val="center"/>
        <w:rPr>
          <w:sz w:val="32"/>
          <w:szCs w:val="32"/>
        </w:rPr>
      </w:pPr>
    </w:p>
    <w:p xmlns:wp14="http://schemas.microsoft.com/office/word/2010/wordml" w:rsidR="006C3193" w:rsidP="00A402B1" w:rsidRDefault="006C3193" w14:paraId="4DDBEF00" wp14:textId="77777777">
      <w:pPr>
        <w:jc w:val="center"/>
        <w:rPr>
          <w:sz w:val="32"/>
          <w:szCs w:val="32"/>
        </w:rPr>
      </w:pPr>
    </w:p>
    <w:p xmlns:wp14="http://schemas.microsoft.com/office/word/2010/wordml" w:rsidR="006C3193" w:rsidP="00A402B1" w:rsidRDefault="006C3193" w14:paraId="3461D779" wp14:textId="77777777">
      <w:pPr>
        <w:jc w:val="center"/>
        <w:rPr>
          <w:sz w:val="32"/>
          <w:szCs w:val="32"/>
        </w:rPr>
      </w:pPr>
    </w:p>
    <w:p xmlns:wp14="http://schemas.microsoft.com/office/word/2010/wordml" w:rsidR="006C3193" w:rsidP="00A402B1" w:rsidRDefault="006C3193" w14:paraId="3CF2D8B6" wp14:textId="77777777">
      <w:pPr>
        <w:jc w:val="center"/>
        <w:rPr>
          <w:sz w:val="32"/>
          <w:szCs w:val="32"/>
        </w:rPr>
      </w:pPr>
    </w:p>
    <w:p xmlns:wp14="http://schemas.microsoft.com/office/word/2010/wordml" w:rsidR="006C3193" w:rsidP="00A402B1" w:rsidRDefault="006C3193" w14:paraId="0FB78278" wp14:textId="77777777">
      <w:pPr>
        <w:jc w:val="center"/>
        <w:rPr>
          <w:sz w:val="32"/>
          <w:szCs w:val="32"/>
        </w:rPr>
      </w:pPr>
    </w:p>
    <w:p xmlns:wp14="http://schemas.microsoft.com/office/word/2010/wordml" w:rsidR="006C3193" w:rsidP="00A402B1" w:rsidRDefault="006C3193" w14:paraId="1FC39945" wp14:textId="77777777">
      <w:pPr>
        <w:jc w:val="center"/>
        <w:rPr>
          <w:sz w:val="32"/>
          <w:szCs w:val="32"/>
        </w:rPr>
      </w:pPr>
    </w:p>
    <w:p xmlns:wp14="http://schemas.microsoft.com/office/word/2010/wordml" w:rsidR="006C3193" w:rsidP="00A402B1" w:rsidRDefault="006C3193" w14:paraId="0562CB0E" wp14:textId="77777777">
      <w:pPr>
        <w:jc w:val="center"/>
        <w:rPr>
          <w:sz w:val="32"/>
          <w:szCs w:val="32"/>
        </w:rPr>
      </w:pPr>
    </w:p>
    <w:p xmlns:wp14="http://schemas.microsoft.com/office/word/2010/wordml" w:rsidR="006C3193" w:rsidP="00A402B1" w:rsidRDefault="006C3193" w14:paraId="34CE0A41" wp14:textId="77777777">
      <w:pPr>
        <w:jc w:val="center"/>
        <w:rPr>
          <w:sz w:val="32"/>
          <w:szCs w:val="32"/>
        </w:rPr>
      </w:pPr>
    </w:p>
    <w:p xmlns:wp14="http://schemas.microsoft.com/office/word/2010/wordml" w:rsidR="006C3193" w:rsidP="00A402B1" w:rsidRDefault="006C3193" w14:paraId="62EBF3C5" wp14:textId="77777777">
      <w:pPr>
        <w:jc w:val="center"/>
        <w:rPr>
          <w:sz w:val="32"/>
          <w:szCs w:val="32"/>
        </w:rPr>
      </w:pPr>
      <w:r w:rsidR="006C3193">
        <w:drawing>
          <wp:inline xmlns:wp14="http://schemas.microsoft.com/office/word/2010/wordprocessingDrawing" wp14:editId="22E9DAD3" wp14:anchorId="1939B8D5">
            <wp:extent cx="6506318" cy="1209040"/>
            <wp:effectExtent l="0" t="0" r="8890" b="0"/>
            <wp:docPr id="418243094" name="Picture 27" title=""/>
            <wp:cNvGraphicFramePr>
              <a:graphicFrameLocks noChangeAspect="1"/>
            </wp:cNvGraphicFramePr>
            <a:graphic>
              <a:graphicData uri="http://schemas.openxmlformats.org/drawingml/2006/picture">
                <pic:pic>
                  <pic:nvPicPr>
                    <pic:cNvPr id="0" name="Picture 27"/>
                    <pic:cNvPicPr/>
                  </pic:nvPicPr>
                  <pic:blipFill>
                    <a:blip r:embed="R86141f1ba6c0432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6318" cy="1209040"/>
                    </a:xfrm>
                    <a:prstGeom prst="rect">
                      <a:avLst/>
                    </a:prstGeom>
                  </pic:spPr>
                </pic:pic>
              </a:graphicData>
            </a:graphic>
          </wp:inline>
        </w:drawing>
      </w:r>
    </w:p>
    <w:p xmlns:wp14="http://schemas.microsoft.com/office/word/2010/wordml" w:rsidR="000666C8" w:rsidRDefault="000666C8" w14:paraId="6D98A12B" wp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xmlns:wp14="http://schemas.microsoft.com/office/word/2010/wordml" w:rsidR="0023181A" w:rsidRDefault="0023181A" w14:paraId="22E0FC93" wp14:textId="77777777">
          <w:pPr>
            <w:pStyle w:val="TOCHeading"/>
          </w:pPr>
          <w:r>
            <w:t>Table of Contents</w:t>
          </w:r>
        </w:p>
        <w:p xmlns:wp14="http://schemas.microsoft.com/office/word/2010/wordml" w:rsidR="00546ABB" w:rsidRDefault="0023181A" w14:paraId="2A26F873" wp14:textId="77777777">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526712847">
            <w:r w:rsidRPr="005260F9" w:rsidR="00546ABB">
              <w:rPr>
                <w:rStyle w:val="Hyperlink"/>
                <w:noProof/>
              </w:rPr>
              <w:t>1.0 Program Data and Resource Repository</w:t>
            </w:r>
            <w:r w:rsidR="00546ABB">
              <w:rPr>
                <w:noProof/>
                <w:webHidden/>
              </w:rPr>
              <w:tab/>
            </w:r>
            <w:r w:rsidR="00546ABB">
              <w:rPr>
                <w:noProof/>
                <w:webHidden/>
              </w:rPr>
              <w:fldChar w:fldCharType="begin"/>
            </w:r>
            <w:r w:rsidR="00546ABB">
              <w:rPr>
                <w:noProof/>
                <w:webHidden/>
              </w:rPr>
              <w:instrText xml:space="preserve"> PAGEREF _Toc526712847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xmlns:wp14="http://schemas.microsoft.com/office/word/2010/wordml" w:rsidR="00546ABB" w:rsidRDefault="00105F87" w14:paraId="000AF1E1" wp14:textId="77777777">
          <w:pPr>
            <w:pStyle w:val="TOC2"/>
            <w:tabs>
              <w:tab w:val="right" w:leader="dot" w:pos="9350"/>
            </w:tabs>
            <w:rPr>
              <w:rFonts w:eastAsiaTheme="minorEastAsia"/>
              <w:noProof/>
            </w:rPr>
          </w:pPr>
          <w:hyperlink w:history="1" w:anchor="_Toc526712848">
            <w:r w:rsidRPr="005260F9" w:rsidR="00546ABB">
              <w:rPr>
                <w:rStyle w:val="Hyperlink"/>
                <w:noProof/>
              </w:rPr>
              <w:t>1.2 Quantitative and Qualitative Data</w:t>
            </w:r>
            <w:r w:rsidR="00546ABB">
              <w:rPr>
                <w:noProof/>
                <w:webHidden/>
              </w:rPr>
              <w:tab/>
            </w:r>
            <w:r w:rsidR="00546ABB">
              <w:rPr>
                <w:noProof/>
                <w:webHidden/>
              </w:rPr>
              <w:fldChar w:fldCharType="begin"/>
            </w:r>
            <w:r w:rsidR="00546ABB">
              <w:rPr>
                <w:noProof/>
                <w:webHidden/>
              </w:rPr>
              <w:instrText xml:space="preserve"> PAGEREF _Toc526712848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xmlns:wp14="http://schemas.microsoft.com/office/word/2010/wordml" w:rsidR="00546ABB" w:rsidRDefault="00105F87" w14:paraId="52C7591B" wp14:textId="77777777">
          <w:pPr>
            <w:pStyle w:val="TOC3"/>
            <w:tabs>
              <w:tab w:val="right" w:leader="dot" w:pos="9350"/>
            </w:tabs>
            <w:rPr>
              <w:rFonts w:eastAsiaTheme="minorEastAsia"/>
              <w:noProof/>
            </w:rPr>
          </w:pPr>
          <w:hyperlink w:history="1" w:anchor="_Toc52671284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_Toc526712849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xmlns:wp14="http://schemas.microsoft.com/office/word/2010/wordml" w:rsidR="00546ABB" w:rsidRDefault="00105F87" w14:paraId="22B0FB80" wp14:textId="77777777">
          <w:pPr>
            <w:pStyle w:val="TOC1"/>
            <w:tabs>
              <w:tab w:val="right" w:leader="dot" w:pos="9350"/>
            </w:tabs>
            <w:rPr>
              <w:rFonts w:eastAsiaTheme="minorEastAsia"/>
              <w:noProof/>
            </w:rPr>
          </w:pPr>
          <w:hyperlink w:history="1" w:anchor="_Toc526712850">
            <w:r w:rsidRPr="005260F9" w:rsidR="00546ABB">
              <w:rPr>
                <w:rStyle w:val="Hyperlink"/>
                <w:noProof/>
              </w:rPr>
              <w:t>3.0 Assessment of Student Learning Outcomes</w:t>
            </w:r>
            <w:r w:rsidR="00546ABB">
              <w:rPr>
                <w:noProof/>
                <w:webHidden/>
              </w:rPr>
              <w:tab/>
            </w:r>
            <w:r w:rsidR="00546ABB">
              <w:rPr>
                <w:noProof/>
                <w:webHidden/>
              </w:rPr>
              <w:fldChar w:fldCharType="begin"/>
            </w:r>
            <w:r w:rsidR="00546ABB">
              <w:rPr>
                <w:noProof/>
                <w:webHidden/>
              </w:rPr>
              <w:instrText xml:space="preserve"> PAGEREF _Toc526712850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xmlns:wp14="http://schemas.microsoft.com/office/word/2010/wordml" w:rsidR="00546ABB" w:rsidRDefault="00105F87" w14:paraId="2F8C5A11" wp14:textId="77777777">
          <w:pPr>
            <w:pStyle w:val="TOC2"/>
            <w:tabs>
              <w:tab w:val="right" w:leader="dot" w:pos="9350"/>
            </w:tabs>
            <w:rPr>
              <w:rFonts w:eastAsiaTheme="minorEastAsia"/>
              <w:noProof/>
            </w:rPr>
          </w:pPr>
          <w:hyperlink w:history="1" w:anchor="_Toc526712851">
            <w:r w:rsidRPr="005260F9" w:rsidR="00546ABB">
              <w:rPr>
                <w:rStyle w:val="Hyperlink"/>
                <w:noProof/>
              </w:rPr>
              <w:t>3.2 Significant Assessment Findings</w:t>
            </w:r>
            <w:r w:rsidR="00546ABB">
              <w:rPr>
                <w:noProof/>
                <w:webHidden/>
              </w:rPr>
              <w:tab/>
            </w:r>
            <w:r w:rsidR="00546ABB">
              <w:rPr>
                <w:noProof/>
                <w:webHidden/>
              </w:rPr>
              <w:fldChar w:fldCharType="begin"/>
            </w:r>
            <w:r w:rsidR="00546ABB">
              <w:rPr>
                <w:noProof/>
                <w:webHidden/>
              </w:rPr>
              <w:instrText xml:space="preserve"> PAGEREF _Toc526712851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xmlns:wp14="http://schemas.microsoft.com/office/word/2010/wordml" w:rsidR="00546ABB" w:rsidRDefault="00105F87" w14:paraId="14BC7018" wp14:textId="77777777">
          <w:pPr>
            <w:pStyle w:val="TOC3"/>
            <w:tabs>
              <w:tab w:val="right" w:leader="dot" w:pos="9350"/>
            </w:tabs>
            <w:rPr>
              <w:rFonts w:eastAsiaTheme="minorEastAsia"/>
              <w:noProof/>
            </w:rPr>
          </w:pPr>
          <w:hyperlink w:history="1" w:anchor="_Toc526712852">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_Toc526712852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xmlns:wp14="http://schemas.microsoft.com/office/word/2010/wordml" w:rsidR="00546ABB" w:rsidRDefault="00105F87" w14:paraId="49D59FC1" wp14:textId="77777777">
          <w:pPr>
            <w:pStyle w:val="TOC1"/>
            <w:tabs>
              <w:tab w:val="right" w:leader="dot" w:pos="9350"/>
            </w:tabs>
            <w:rPr>
              <w:rFonts w:eastAsiaTheme="minorEastAsia"/>
              <w:noProof/>
            </w:rPr>
          </w:pPr>
          <w:hyperlink w:history="1" w:anchor="_Toc526712853">
            <w:r w:rsidRPr="005260F9" w:rsidR="00546ABB">
              <w:rPr>
                <w:rStyle w:val="Hyperlink"/>
                <w:noProof/>
              </w:rPr>
              <w:t>4.0 External Constituency and Significant Trends</w:t>
            </w:r>
            <w:r w:rsidR="00546ABB">
              <w:rPr>
                <w:noProof/>
                <w:webHidden/>
              </w:rPr>
              <w:tab/>
            </w:r>
            <w:r w:rsidR="00546ABB">
              <w:rPr>
                <w:noProof/>
                <w:webHidden/>
              </w:rPr>
              <w:fldChar w:fldCharType="begin"/>
            </w:r>
            <w:r w:rsidR="00546ABB">
              <w:rPr>
                <w:noProof/>
                <w:webHidden/>
              </w:rPr>
              <w:instrText xml:space="preserve"> PAGEREF _Toc526712853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xmlns:wp14="http://schemas.microsoft.com/office/word/2010/wordml" w:rsidR="00546ABB" w:rsidRDefault="00105F87" w14:paraId="3FF2E0BB" wp14:textId="77777777">
          <w:pPr>
            <w:pStyle w:val="TOC2"/>
            <w:tabs>
              <w:tab w:val="right" w:leader="dot" w:pos="9350"/>
            </w:tabs>
            <w:rPr>
              <w:rFonts w:eastAsiaTheme="minorEastAsia"/>
              <w:noProof/>
            </w:rPr>
          </w:pPr>
          <w:hyperlink w:history="1" w:anchor="_Toc526712854">
            <w:r w:rsidRPr="005260F9" w:rsidR="00546ABB">
              <w:rPr>
                <w:rStyle w:val="Hyperlink"/>
                <w:bCs/>
                <w:noProof/>
              </w:rPr>
              <w:t>4.1: Program Advisory Committee:</w:t>
            </w:r>
            <w:r w:rsidR="00546ABB">
              <w:rPr>
                <w:noProof/>
                <w:webHidden/>
              </w:rPr>
              <w:tab/>
            </w:r>
            <w:r w:rsidR="00546ABB">
              <w:rPr>
                <w:noProof/>
                <w:webHidden/>
              </w:rPr>
              <w:fldChar w:fldCharType="begin"/>
            </w:r>
            <w:r w:rsidR="00546ABB">
              <w:rPr>
                <w:noProof/>
                <w:webHidden/>
              </w:rPr>
              <w:instrText xml:space="preserve"> PAGEREF _Toc526712854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xmlns:wp14="http://schemas.microsoft.com/office/word/2010/wordml" w:rsidR="00546ABB" w:rsidRDefault="00105F87" w14:paraId="69E1FE4C" wp14:textId="77777777">
          <w:pPr>
            <w:pStyle w:val="TOC3"/>
            <w:tabs>
              <w:tab w:val="right" w:leader="dot" w:pos="9350"/>
            </w:tabs>
            <w:rPr>
              <w:rFonts w:eastAsiaTheme="minorEastAsia"/>
              <w:noProof/>
            </w:rPr>
          </w:pPr>
          <w:hyperlink w:history="1" w:anchor="_Toc526712855">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_Toc526712855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xmlns:wp14="http://schemas.microsoft.com/office/word/2010/wordml" w:rsidR="00546ABB" w:rsidRDefault="00105F87" w14:paraId="34FAE4E2" wp14:textId="77777777">
          <w:pPr>
            <w:pStyle w:val="TOC2"/>
            <w:tabs>
              <w:tab w:val="right" w:leader="dot" w:pos="9350"/>
            </w:tabs>
            <w:rPr>
              <w:rFonts w:eastAsiaTheme="minorEastAsia"/>
              <w:noProof/>
            </w:rPr>
          </w:pPr>
          <w:hyperlink w:history="1" w:anchor="_Toc526712856">
            <w:r w:rsidRPr="005260F9" w:rsidR="00546ABB">
              <w:rPr>
                <w:rStyle w:val="Hyperlink"/>
                <w:bCs/>
                <w:noProof/>
              </w:rPr>
              <w:t>4.2: Specialized Accreditation:</w:t>
            </w:r>
            <w:r w:rsidR="00546ABB">
              <w:rPr>
                <w:noProof/>
                <w:webHidden/>
              </w:rPr>
              <w:tab/>
            </w:r>
            <w:r w:rsidR="00546ABB">
              <w:rPr>
                <w:noProof/>
                <w:webHidden/>
              </w:rPr>
              <w:fldChar w:fldCharType="begin"/>
            </w:r>
            <w:r w:rsidR="00546ABB">
              <w:rPr>
                <w:noProof/>
                <w:webHidden/>
              </w:rPr>
              <w:instrText xml:space="preserve"> PAGEREF _Toc526712856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xmlns:wp14="http://schemas.microsoft.com/office/word/2010/wordml" w:rsidR="00546ABB" w:rsidRDefault="00105F87" w14:paraId="7C364B8C" wp14:textId="77777777">
          <w:pPr>
            <w:pStyle w:val="TOC3"/>
            <w:tabs>
              <w:tab w:val="right" w:leader="dot" w:pos="9350"/>
            </w:tabs>
            <w:rPr>
              <w:rFonts w:eastAsiaTheme="minorEastAsia"/>
              <w:noProof/>
            </w:rPr>
          </w:pPr>
          <w:hyperlink w:history="1" w:anchor="_Toc526712857">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_Toc526712857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xmlns:wp14="http://schemas.microsoft.com/office/word/2010/wordml" w:rsidR="00546ABB" w:rsidRDefault="00105F87" w14:paraId="1F933561" wp14:textId="77777777">
          <w:pPr>
            <w:pStyle w:val="TOC2"/>
            <w:tabs>
              <w:tab w:val="right" w:leader="dot" w:pos="9350"/>
            </w:tabs>
            <w:rPr>
              <w:rFonts w:eastAsiaTheme="minorEastAsia"/>
              <w:noProof/>
            </w:rPr>
          </w:pPr>
          <w:hyperlink w:history="1" w:anchor="_Toc526712858">
            <w:r w:rsidRPr="005260F9" w:rsidR="00546ABB">
              <w:rPr>
                <w:rStyle w:val="Hyperlink"/>
                <w:noProof/>
              </w:rPr>
              <w:t>4.3:  Other:</w:t>
            </w:r>
            <w:r w:rsidR="00546ABB">
              <w:rPr>
                <w:noProof/>
                <w:webHidden/>
              </w:rPr>
              <w:tab/>
            </w:r>
            <w:r w:rsidR="00546ABB">
              <w:rPr>
                <w:noProof/>
                <w:webHidden/>
              </w:rPr>
              <w:fldChar w:fldCharType="begin"/>
            </w:r>
            <w:r w:rsidR="00546ABB">
              <w:rPr>
                <w:noProof/>
                <w:webHidden/>
              </w:rPr>
              <w:instrText xml:space="preserve"> PAGEREF _Toc526712858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xmlns:wp14="http://schemas.microsoft.com/office/word/2010/wordml" w:rsidR="00546ABB" w:rsidRDefault="00105F87" w14:paraId="64682A67" wp14:textId="77777777">
          <w:pPr>
            <w:pStyle w:val="TOC3"/>
            <w:tabs>
              <w:tab w:val="right" w:leader="dot" w:pos="9350"/>
            </w:tabs>
            <w:rPr>
              <w:rFonts w:eastAsiaTheme="minorEastAsia"/>
              <w:noProof/>
            </w:rPr>
          </w:pPr>
          <w:hyperlink w:history="1" w:anchor="_Toc52671285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_Toc526712859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xmlns:wp14="http://schemas.microsoft.com/office/word/2010/wordml" w:rsidR="00546ABB" w:rsidRDefault="00105F87" w14:paraId="383214EA" wp14:textId="77777777">
          <w:pPr>
            <w:pStyle w:val="TOC1"/>
            <w:tabs>
              <w:tab w:val="right" w:leader="dot" w:pos="9350"/>
            </w:tabs>
            <w:rPr>
              <w:rFonts w:eastAsiaTheme="minorEastAsia"/>
              <w:noProof/>
            </w:rPr>
          </w:pPr>
          <w:hyperlink w:history="1" w:anchor="_Toc526712860">
            <w:r w:rsidRPr="005260F9" w:rsidR="00546ABB">
              <w:rPr>
                <w:rStyle w:val="Hyperlink"/>
                <w:noProof/>
              </w:rPr>
              <w:t>5.0 Curriculum Reflection</w:t>
            </w:r>
            <w:r w:rsidR="00546ABB">
              <w:rPr>
                <w:noProof/>
                <w:webHidden/>
              </w:rPr>
              <w:tab/>
            </w:r>
            <w:r w:rsidR="00546ABB">
              <w:rPr>
                <w:noProof/>
                <w:webHidden/>
              </w:rPr>
              <w:fldChar w:fldCharType="begin"/>
            </w:r>
            <w:r w:rsidR="00546ABB">
              <w:rPr>
                <w:noProof/>
                <w:webHidden/>
              </w:rPr>
              <w:instrText xml:space="preserve"> PAGEREF _Toc526712860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xmlns:wp14="http://schemas.microsoft.com/office/word/2010/wordml" w:rsidR="00546ABB" w:rsidRDefault="00105F87" w14:paraId="4B23CDA5" wp14:textId="77777777">
          <w:pPr>
            <w:pStyle w:val="TOC3"/>
            <w:tabs>
              <w:tab w:val="right" w:leader="dot" w:pos="9350"/>
            </w:tabs>
            <w:rPr>
              <w:rFonts w:eastAsiaTheme="minorEastAsia"/>
              <w:noProof/>
            </w:rPr>
          </w:pPr>
          <w:hyperlink w:history="1" w:anchor="_Toc52671286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_Toc526712861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xmlns:wp14="http://schemas.microsoft.com/office/word/2010/wordml" w:rsidR="00546ABB" w:rsidRDefault="00105F87" w14:paraId="6D3DE09D" wp14:textId="77777777">
          <w:pPr>
            <w:pStyle w:val="TOC2"/>
            <w:tabs>
              <w:tab w:val="right" w:leader="dot" w:pos="9350"/>
            </w:tabs>
            <w:rPr>
              <w:rFonts w:eastAsiaTheme="minorEastAsia"/>
              <w:noProof/>
            </w:rPr>
          </w:pPr>
          <w:hyperlink w:history="1" w:anchor="_Toc526712862">
            <w:r w:rsidRPr="005260F9" w:rsidR="00546ABB">
              <w:rPr>
                <w:rStyle w:val="Hyperlink"/>
                <w:noProof/>
              </w:rPr>
              <w:t>5.2 Degree and Certificate Offerings or Support</w:t>
            </w:r>
            <w:r w:rsidR="00546ABB">
              <w:rPr>
                <w:noProof/>
                <w:webHidden/>
              </w:rPr>
              <w:tab/>
            </w:r>
            <w:r w:rsidR="00546ABB">
              <w:rPr>
                <w:noProof/>
                <w:webHidden/>
              </w:rPr>
              <w:fldChar w:fldCharType="begin"/>
            </w:r>
            <w:r w:rsidR="00546ABB">
              <w:rPr>
                <w:noProof/>
                <w:webHidden/>
              </w:rPr>
              <w:instrText xml:space="preserve"> PAGEREF _Toc526712862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xmlns:wp14="http://schemas.microsoft.com/office/word/2010/wordml" w:rsidR="00546ABB" w:rsidRDefault="00105F87" w14:paraId="2F5AC1DF" wp14:textId="77777777">
          <w:pPr>
            <w:pStyle w:val="TOC3"/>
            <w:tabs>
              <w:tab w:val="right" w:leader="dot" w:pos="9350"/>
            </w:tabs>
            <w:rPr>
              <w:rFonts w:eastAsiaTheme="minorEastAsia"/>
              <w:noProof/>
            </w:rPr>
          </w:pPr>
          <w:hyperlink w:history="1" w:anchor="_Toc526712863">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_Toc526712863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xmlns:wp14="http://schemas.microsoft.com/office/word/2010/wordml" w:rsidR="00546ABB" w:rsidRDefault="00105F87" w14:paraId="6C3EE680" wp14:textId="77777777">
          <w:pPr>
            <w:pStyle w:val="TOC1"/>
            <w:tabs>
              <w:tab w:val="right" w:leader="dot" w:pos="9350"/>
            </w:tabs>
            <w:rPr>
              <w:rFonts w:eastAsiaTheme="minorEastAsia"/>
              <w:noProof/>
            </w:rPr>
          </w:pPr>
          <w:hyperlink w:history="1" w:anchor="_Toc526712864">
            <w:r w:rsidRPr="005260F9" w:rsidR="00546ABB">
              <w:rPr>
                <w:rStyle w:val="Hyperlink"/>
                <w:noProof/>
              </w:rPr>
              <w:t>8.0 Fiscal Resource Requests/Adjustments</w:t>
            </w:r>
            <w:r w:rsidR="00546ABB">
              <w:rPr>
                <w:noProof/>
                <w:webHidden/>
              </w:rPr>
              <w:tab/>
            </w:r>
            <w:r w:rsidR="00546ABB">
              <w:rPr>
                <w:noProof/>
                <w:webHidden/>
              </w:rPr>
              <w:fldChar w:fldCharType="begin"/>
            </w:r>
            <w:r w:rsidR="00546ABB">
              <w:rPr>
                <w:noProof/>
                <w:webHidden/>
              </w:rPr>
              <w:instrText xml:space="preserve"> PAGEREF _Toc526712864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xmlns:wp14="http://schemas.microsoft.com/office/word/2010/wordml" w:rsidR="00546ABB" w:rsidRDefault="00105F87" w14:paraId="4C0E92C5" wp14:textId="77777777">
          <w:pPr>
            <w:pStyle w:val="TOC2"/>
            <w:tabs>
              <w:tab w:val="right" w:leader="dot" w:pos="9350"/>
            </w:tabs>
            <w:rPr>
              <w:rFonts w:eastAsiaTheme="minorEastAsia"/>
              <w:noProof/>
            </w:rPr>
          </w:pPr>
          <w:hyperlink w:history="1" w:anchor="_Toc526712865">
            <w:r w:rsidRPr="005260F9" w:rsidR="00546ABB">
              <w:rPr>
                <w:rStyle w:val="Hyperlink"/>
                <w:noProof/>
              </w:rPr>
              <w:t>8.1 Budget Requests/Adjustments</w:t>
            </w:r>
            <w:r w:rsidR="00546ABB">
              <w:rPr>
                <w:noProof/>
                <w:webHidden/>
              </w:rPr>
              <w:tab/>
            </w:r>
            <w:r w:rsidR="00546ABB">
              <w:rPr>
                <w:noProof/>
                <w:webHidden/>
              </w:rPr>
              <w:fldChar w:fldCharType="begin"/>
            </w:r>
            <w:r w:rsidR="00546ABB">
              <w:rPr>
                <w:noProof/>
                <w:webHidden/>
              </w:rPr>
              <w:instrText xml:space="preserve"> PAGEREF _Toc526712865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xmlns:wp14="http://schemas.microsoft.com/office/word/2010/wordml" w:rsidR="00546ABB" w:rsidRDefault="00105F87" w14:paraId="64A56698" wp14:textId="77777777">
          <w:pPr>
            <w:pStyle w:val="TOC3"/>
            <w:tabs>
              <w:tab w:val="right" w:leader="dot" w:pos="9350"/>
            </w:tabs>
            <w:rPr>
              <w:rFonts w:eastAsiaTheme="minorEastAsia"/>
              <w:noProof/>
            </w:rPr>
          </w:pPr>
          <w:hyperlink w:history="1" w:anchor="_Toc526712866">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_Toc526712866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xmlns:wp14="http://schemas.microsoft.com/office/word/2010/wordml" w:rsidR="00546ABB" w:rsidRDefault="00105F87" w14:paraId="7E93A713" wp14:textId="77777777">
          <w:pPr>
            <w:pStyle w:val="TOC1"/>
            <w:tabs>
              <w:tab w:val="right" w:leader="dot" w:pos="9350"/>
            </w:tabs>
            <w:rPr>
              <w:rFonts w:eastAsiaTheme="minorEastAsia"/>
              <w:noProof/>
            </w:rPr>
          </w:pPr>
          <w:hyperlink w:history="1" w:anchor="_Toc526712867">
            <w:r w:rsidRPr="005260F9" w:rsidR="00546ABB">
              <w:rPr>
                <w:rStyle w:val="Hyperlink"/>
                <w:noProof/>
              </w:rPr>
              <w:t>9.0 Program Planning and Development Participation</w:t>
            </w:r>
            <w:r w:rsidR="00546ABB">
              <w:rPr>
                <w:noProof/>
                <w:webHidden/>
              </w:rPr>
              <w:tab/>
            </w:r>
            <w:r w:rsidR="00546ABB">
              <w:rPr>
                <w:noProof/>
                <w:webHidden/>
              </w:rPr>
              <w:fldChar w:fldCharType="begin"/>
            </w:r>
            <w:r w:rsidR="00546ABB">
              <w:rPr>
                <w:noProof/>
                <w:webHidden/>
              </w:rPr>
              <w:instrText xml:space="preserve"> PAGEREF _Toc526712867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xmlns:wp14="http://schemas.microsoft.com/office/word/2010/wordml" w:rsidR="00546ABB" w:rsidRDefault="00105F87" w14:paraId="01CF59B3" wp14:textId="77777777">
          <w:pPr>
            <w:pStyle w:val="TOC2"/>
            <w:tabs>
              <w:tab w:val="right" w:leader="dot" w:pos="9350"/>
            </w:tabs>
            <w:rPr>
              <w:rFonts w:eastAsiaTheme="minorEastAsia"/>
              <w:noProof/>
            </w:rPr>
          </w:pPr>
          <w:hyperlink w:history="1" w:anchor="_Toc526712868">
            <w:r w:rsidRPr="005260F9" w:rsidR="00546ABB">
              <w:rPr>
                <w:rStyle w:val="Hyperlink"/>
                <w:noProof/>
              </w:rPr>
              <w:t>9.1 Faculty and Staff</w:t>
            </w:r>
            <w:r w:rsidR="00546ABB">
              <w:rPr>
                <w:noProof/>
                <w:webHidden/>
              </w:rPr>
              <w:tab/>
            </w:r>
            <w:r w:rsidR="00546ABB">
              <w:rPr>
                <w:noProof/>
                <w:webHidden/>
              </w:rPr>
              <w:fldChar w:fldCharType="begin"/>
            </w:r>
            <w:r w:rsidR="00546ABB">
              <w:rPr>
                <w:noProof/>
                <w:webHidden/>
              </w:rPr>
              <w:instrText xml:space="preserve"> PAGEREF _Toc526712868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xmlns:wp14="http://schemas.microsoft.com/office/word/2010/wordml" w:rsidR="00546ABB" w:rsidRDefault="00105F87" w14:paraId="529BED89" wp14:textId="77777777">
          <w:pPr>
            <w:pStyle w:val="TOC3"/>
            <w:tabs>
              <w:tab w:val="right" w:leader="dot" w:pos="9350"/>
            </w:tabs>
            <w:rPr>
              <w:rFonts w:eastAsiaTheme="minorEastAsia"/>
              <w:noProof/>
            </w:rPr>
          </w:pPr>
          <w:hyperlink w:history="1" w:anchor="_Toc52671286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_Toc526712869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xmlns:wp14="http://schemas.microsoft.com/office/word/2010/wordml" w:rsidR="00546ABB" w:rsidRDefault="00105F87" w14:paraId="195C2E0F" wp14:textId="77777777">
          <w:pPr>
            <w:pStyle w:val="TOC2"/>
            <w:tabs>
              <w:tab w:val="right" w:leader="dot" w:pos="9350"/>
            </w:tabs>
            <w:rPr>
              <w:rFonts w:eastAsiaTheme="minorEastAsia"/>
              <w:noProof/>
            </w:rPr>
          </w:pPr>
          <w:hyperlink w:history="1" w:anchor="_Toc526712870">
            <w:r w:rsidRPr="005260F9" w:rsidR="00546ABB">
              <w:rPr>
                <w:rStyle w:val="Hyperlink"/>
                <w:noProof/>
              </w:rPr>
              <w:t>9.2 VPAA and/or Administrative Designee Response</w:t>
            </w:r>
            <w:r w:rsidR="00546ABB">
              <w:rPr>
                <w:noProof/>
                <w:webHidden/>
              </w:rPr>
              <w:tab/>
            </w:r>
            <w:r w:rsidR="00546ABB">
              <w:rPr>
                <w:noProof/>
                <w:webHidden/>
              </w:rPr>
              <w:fldChar w:fldCharType="begin"/>
            </w:r>
            <w:r w:rsidR="00546ABB">
              <w:rPr>
                <w:noProof/>
                <w:webHidden/>
              </w:rPr>
              <w:instrText xml:space="preserve"> PAGEREF _Toc526712870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xmlns:wp14="http://schemas.microsoft.com/office/word/2010/wordml" w:rsidR="00546ABB" w:rsidRDefault="00105F87" w14:paraId="17B64AB9" wp14:textId="77777777">
          <w:pPr>
            <w:pStyle w:val="TOC3"/>
            <w:tabs>
              <w:tab w:val="right" w:leader="dot" w:pos="9350"/>
            </w:tabs>
            <w:rPr>
              <w:rFonts w:eastAsiaTheme="minorEastAsia"/>
              <w:noProof/>
            </w:rPr>
          </w:pPr>
          <w:hyperlink w:history="1" w:anchor="_Toc52671287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_Toc526712871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xmlns:wp14="http://schemas.microsoft.com/office/word/2010/wordml" w:rsidR="00546ABB" w:rsidRDefault="00105F87" w14:paraId="1D9DC6CC" wp14:textId="77777777">
          <w:pPr>
            <w:pStyle w:val="TOC1"/>
            <w:tabs>
              <w:tab w:val="right" w:leader="dot" w:pos="9350"/>
            </w:tabs>
            <w:rPr>
              <w:rFonts w:eastAsiaTheme="minorEastAsia"/>
              <w:noProof/>
            </w:rPr>
          </w:pPr>
          <w:hyperlink w:history="1" w:anchor="_Toc526712872">
            <w:r w:rsidRPr="005260F9" w:rsidR="00546ABB">
              <w:rPr>
                <w:rStyle w:val="Hyperlink"/>
                <w:noProof/>
              </w:rPr>
              <w:t>10.0 Appendices</w:t>
            </w:r>
            <w:r w:rsidR="00546ABB">
              <w:rPr>
                <w:noProof/>
                <w:webHidden/>
              </w:rPr>
              <w:tab/>
            </w:r>
            <w:r w:rsidR="00546ABB">
              <w:rPr>
                <w:noProof/>
                <w:webHidden/>
              </w:rPr>
              <w:fldChar w:fldCharType="begin"/>
            </w:r>
            <w:r w:rsidR="00546ABB">
              <w:rPr>
                <w:noProof/>
                <w:webHidden/>
              </w:rPr>
              <w:instrText xml:space="preserve"> PAGEREF _Toc526712872 \h </w:instrText>
            </w:r>
            <w:r w:rsidR="00546ABB">
              <w:rPr>
                <w:noProof/>
                <w:webHidden/>
              </w:rPr>
            </w:r>
            <w:r w:rsidR="00546ABB">
              <w:rPr>
                <w:noProof/>
                <w:webHidden/>
              </w:rPr>
              <w:fldChar w:fldCharType="separate"/>
            </w:r>
            <w:r w:rsidR="00546ABB">
              <w:rPr>
                <w:noProof/>
                <w:webHidden/>
              </w:rPr>
              <w:t>8</w:t>
            </w:r>
            <w:r w:rsidR="00546ABB">
              <w:rPr>
                <w:noProof/>
                <w:webHidden/>
              </w:rPr>
              <w:fldChar w:fldCharType="end"/>
            </w:r>
          </w:hyperlink>
        </w:p>
        <w:p xmlns:wp14="http://schemas.microsoft.com/office/word/2010/wordml" w:rsidR="0027196E" w:rsidP="0023181A" w:rsidRDefault="0023181A" w14:paraId="2946DB82" wp14:textId="77777777">
          <w:r>
            <w:rPr>
              <w:b/>
              <w:bCs/>
              <w:noProof/>
            </w:rPr>
            <w:fldChar w:fldCharType="end"/>
          </w:r>
        </w:p>
      </w:sdtContent>
    </w:sdt>
    <w:p xmlns:wp14="http://schemas.microsoft.com/office/word/2010/wordml" w:rsidR="004D0970" w:rsidP="0027196E" w:rsidRDefault="004D0970" w14:paraId="5997CC1D" wp14:textId="77777777">
      <w:pPr>
        <w:pStyle w:val="Heading1"/>
        <w:rPr>
          <w:rStyle w:val="normaltextrun"/>
          <w:b w:val="0"/>
          <w:bCs w:val="0"/>
        </w:rPr>
      </w:pPr>
      <w:r>
        <w:rPr>
          <w:rStyle w:val="normaltextrun"/>
        </w:rPr>
        <w:br w:type="page"/>
      </w:r>
    </w:p>
    <w:p xmlns:wp14="http://schemas.microsoft.com/office/word/2010/wordml" w:rsidRPr="0027196E" w:rsidR="0027196E" w:rsidP="0027196E" w:rsidRDefault="0027196E" w14:paraId="32FCF480" wp14:textId="77777777">
      <w:pPr>
        <w:pStyle w:val="Heading1"/>
        <w:rPr>
          <w:rStyle w:val="eop"/>
        </w:rPr>
      </w:pPr>
      <w:bookmarkStart w:name="_Toc526712847" w:id="2"/>
      <w:r>
        <w:rPr>
          <w:rStyle w:val="normaltextrun"/>
        </w:rPr>
        <w:lastRenderedPageBreak/>
        <w:t xml:space="preserve">1.0 </w:t>
      </w:r>
      <w:r w:rsidRPr="0027196E">
        <w:rPr>
          <w:rStyle w:val="normaltextrun"/>
        </w:rPr>
        <w:t>Program Data and Resource Repository</w:t>
      </w:r>
      <w:bookmarkEnd w:id="2"/>
      <w:r w:rsidRPr="0027196E">
        <w:rPr>
          <w:rStyle w:val="eop"/>
        </w:rPr>
        <w:t> </w:t>
      </w:r>
    </w:p>
    <w:p xmlns:wp14="http://schemas.microsoft.com/office/word/2010/wordml" w:rsidR="005E3DAC" w:rsidP="0027196E" w:rsidRDefault="00333D56" w14:paraId="1CA88771" wp14:textId="77777777">
      <w:pPr>
        <w:pStyle w:val="paragraph"/>
        <w:textAlignment w:val="baseline"/>
        <w:rPr>
          <w:rStyle w:val="normaltextrun"/>
        </w:rPr>
      </w:pPr>
      <w:r w:rsidRPr="00333D56">
        <w:rPr>
          <w:rStyle w:val="normaltextrun"/>
          <w:noProof/>
        </w:rPr>
        <mc:AlternateContent>
          <mc:Choice Requires="wps">
            <w:drawing>
              <wp:anchor xmlns:wp14="http://schemas.microsoft.com/office/word/2010/wordprocessingDrawing" distT="45720" distB="45720" distL="114300" distR="114300" simplePos="0" relativeHeight="251661312" behindDoc="0" locked="0" layoutInCell="1" allowOverlap="1" wp14:anchorId="39E9200B" wp14:editId="7777777">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772DC7" w:rsidP="00772DC7" w:rsidRDefault="00772DC7" w14:paraId="05B51AEA" wp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xmlns:wp14="http://schemas.microsoft.com/office/word/2010/wordml" w:rsidR="00772DC7" w:rsidP="00772DC7" w:rsidRDefault="00772DC7" w14:paraId="7763CFBD" wp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xmlns:wp14="http://schemas.microsoft.com/office/word/2010/wordml" w:rsidR="00772DC7" w:rsidP="00C301BD" w:rsidRDefault="00772DC7" w14:paraId="72ED878D" wp14:textId="77777777">
                            <w:pPr>
                              <w:pStyle w:val="paragraph"/>
                              <w:numPr>
                                <w:ilvl w:val="0"/>
                                <w:numId w:val="10"/>
                              </w:numPr>
                              <w:textAlignment w:val="baseline"/>
                            </w:pPr>
                            <w:r>
                              <w:rPr>
                                <w:rStyle w:val="normaltextrun"/>
                              </w:rPr>
                              <w:t>Number of Faculty (Full Time; Part Time; Total)</w:t>
                            </w:r>
                            <w:r>
                              <w:rPr>
                                <w:rStyle w:val="eop"/>
                              </w:rPr>
                              <w:t> </w:t>
                            </w:r>
                          </w:p>
                          <w:p xmlns:wp14="http://schemas.microsoft.com/office/word/2010/wordml" w:rsidR="00772DC7" w:rsidP="00C301BD" w:rsidRDefault="00772DC7" w14:paraId="727D9D49" wp14:textId="77777777">
                            <w:pPr>
                              <w:pStyle w:val="paragraph"/>
                              <w:numPr>
                                <w:ilvl w:val="0"/>
                                <w:numId w:val="10"/>
                              </w:numPr>
                              <w:textAlignment w:val="baseline"/>
                            </w:pPr>
                            <w:r>
                              <w:rPr>
                                <w:rStyle w:val="normaltextrun"/>
                              </w:rPr>
                              <w:t>Student Credit Hours by Faculty Type</w:t>
                            </w:r>
                            <w:r>
                              <w:rPr>
                                <w:rStyle w:val="eop"/>
                              </w:rPr>
                              <w:t> </w:t>
                            </w:r>
                          </w:p>
                          <w:p xmlns:wp14="http://schemas.microsoft.com/office/word/2010/wordml" w:rsidR="00772DC7" w:rsidP="00C301BD" w:rsidRDefault="00772DC7" w14:paraId="20641A59" wp14:textId="77777777">
                            <w:pPr>
                              <w:pStyle w:val="paragraph"/>
                              <w:numPr>
                                <w:ilvl w:val="0"/>
                                <w:numId w:val="10"/>
                              </w:numPr>
                              <w:textAlignment w:val="baseline"/>
                            </w:pPr>
                            <w:r>
                              <w:rPr>
                                <w:rStyle w:val="normaltextrun"/>
                              </w:rPr>
                              <w:t>Enrollment by Faculty Type</w:t>
                            </w:r>
                            <w:r>
                              <w:rPr>
                                <w:rStyle w:val="eop"/>
                              </w:rPr>
                              <w:t> </w:t>
                            </w:r>
                          </w:p>
                          <w:p xmlns:wp14="http://schemas.microsoft.com/office/word/2010/wordml" w:rsidR="00772DC7" w:rsidP="00C301BD" w:rsidRDefault="00772DC7" w14:paraId="32306CD3" wp14:textId="77777777">
                            <w:pPr>
                              <w:pStyle w:val="paragraph"/>
                              <w:numPr>
                                <w:ilvl w:val="0"/>
                                <w:numId w:val="10"/>
                              </w:numPr>
                              <w:textAlignment w:val="baseline"/>
                            </w:pPr>
                            <w:r>
                              <w:rPr>
                                <w:rStyle w:val="normaltextrun"/>
                              </w:rPr>
                              <w:t>Faculty Name by Type</w:t>
                            </w:r>
                            <w:r>
                              <w:rPr>
                                <w:rStyle w:val="eop"/>
                              </w:rPr>
                              <w:t> </w:t>
                            </w:r>
                          </w:p>
                          <w:p xmlns:wp14="http://schemas.microsoft.com/office/word/2010/wordml" w:rsidR="00772DC7" w:rsidP="00C301BD" w:rsidRDefault="00772DC7" w14:paraId="1B74C06A" wp14:textId="77777777">
                            <w:pPr>
                              <w:pStyle w:val="paragraph"/>
                              <w:numPr>
                                <w:ilvl w:val="0"/>
                                <w:numId w:val="10"/>
                              </w:numPr>
                              <w:textAlignment w:val="baseline"/>
                            </w:pPr>
                            <w:r>
                              <w:rPr>
                                <w:rStyle w:val="normaltextrun"/>
                              </w:rPr>
                              <w:t>Average Class Size, Completion, and Attrition</w:t>
                            </w:r>
                            <w:r>
                              <w:rPr>
                                <w:rStyle w:val="eop"/>
                              </w:rPr>
                              <w:t> </w:t>
                            </w:r>
                          </w:p>
                          <w:p xmlns:wp14="http://schemas.microsoft.com/office/word/2010/wordml" w:rsidR="00772DC7" w:rsidP="00C301BD" w:rsidRDefault="00772DC7" w14:paraId="01C8237D" wp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xmlns:wp14="http://schemas.microsoft.com/office/word/2010/wordml" w:rsidR="00772DC7" w:rsidP="00C301BD" w:rsidRDefault="00772DC7" w14:paraId="24F4CEDB" wp14:textId="77777777">
                            <w:pPr>
                              <w:pStyle w:val="paragraph"/>
                              <w:numPr>
                                <w:ilvl w:val="0"/>
                                <w:numId w:val="10"/>
                              </w:numPr>
                              <w:textAlignment w:val="baseline"/>
                            </w:pPr>
                            <w:r>
                              <w:rPr>
                                <w:rStyle w:val="normaltextrun"/>
                              </w:rPr>
                              <w:t>Number of Degrees/Certificates Awarded</w:t>
                            </w:r>
                            <w:r>
                              <w:rPr>
                                <w:rStyle w:val="eop"/>
                              </w:rPr>
                              <w:t> </w:t>
                            </w:r>
                          </w:p>
                          <w:p xmlns:wp14="http://schemas.microsoft.com/office/word/2010/wordml" w:rsidR="00772DC7" w:rsidP="00C301BD" w:rsidRDefault="00772DC7" w14:paraId="375EA7A6" wp14:textId="77777777">
                            <w:pPr>
                              <w:pStyle w:val="paragraph"/>
                              <w:numPr>
                                <w:ilvl w:val="0"/>
                                <w:numId w:val="10"/>
                              </w:numPr>
                              <w:textAlignment w:val="baseline"/>
                            </w:pPr>
                            <w:r>
                              <w:rPr>
                                <w:rStyle w:val="normaltextrun"/>
                              </w:rPr>
                              <w:t>Number of Graduates Transferring (if available from IR)</w:t>
                            </w:r>
                            <w:r>
                              <w:rPr>
                                <w:rStyle w:val="eop"/>
                              </w:rPr>
                              <w:t> </w:t>
                            </w:r>
                          </w:p>
                          <w:p xmlns:wp14="http://schemas.microsoft.com/office/word/2010/wordml" w:rsidR="00772DC7" w:rsidP="00C301BD" w:rsidRDefault="00772DC7" w14:paraId="42CE4EEC" wp14:textId="77777777">
                            <w:pPr>
                              <w:pStyle w:val="paragraph"/>
                              <w:numPr>
                                <w:ilvl w:val="0"/>
                                <w:numId w:val="10"/>
                              </w:numPr>
                              <w:textAlignment w:val="baseline"/>
                            </w:pPr>
                            <w:r>
                              <w:rPr>
                                <w:rStyle w:val="normaltextrun"/>
                              </w:rPr>
                              <w:t>Number of Graduates Working in Related Field (technical programs only)</w:t>
                            </w:r>
                            <w:r>
                              <w:rPr>
                                <w:rStyle w:val="eop"/>
                              </w:rPr>
                              <w:t> </w:t>
                            </w:r>
                          </w:p>
                          <w:p xmlns:wp14="http://schemas.microsoft.com/office/word/2010/wordml" w:rsidR="00772DC7" w:rsidP="00C301BD" w:rsidRDefault="00772DC7" w14:paraId="3B7AEDBA" wp14:textId="77777777">
                            <w:pPr>
                              <w:pStyle w:val="paragraph"/>
                              <w:numPr>
                                <w:ilvl w:val="0"/>
                                <w:numId w:val="10"/>
                              </w:numPr>
                              <w:textAlignment w:val="baseline"/>
                            </w:pPr>
                            <w:r>
                              <w:rPr>
                                <w:rStyle w:val="normaltextrun"/>
                              </w:rPr>
                              <w:t>Expenditures and Revenues</w:t>
                            </w:r>
                            <w:r>
                              <w:rPr>
                                <w:rStyle w:val="eop"/>
                              </w:rPr>
                              <w:t> </w:t>
                            </w:r>
                          </w:p>
                          <w:p xmlns:wp14="http://schemas.microsoft.com/office/word/2010/wordml" w:rsidR="000775E2" w:rsidP="00772DC7" w:rsidRDefault="00772DC7" w14:paraId="465469F4" wp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xmlns:wp14="http://schemas.microsoft.com/office/word/2010/wordml" w:rsidR="00772DC7" w:rsidP="00772DC7" w:rsidRDefault="00772DC7" w14:paraId="6D471A4A" wp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6BE588D8">
              <v:shape id="_x0000_s1028" style="position:absolute;margin-left:415.3pt;margin-top:44.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">
                <v:textbox style="mso-fit-shape-to-text:t">
                  <w:txbxContent>
                    <w:p w:rsidR="00772DC7" w:rsidP="00772DC7" w:rsidRDefault="00772DC7" w14:paraId="3EA7D1C3" wp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14B56CED" wp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C301BD" w:rsidRDefault="00772DC7" w14:paraId="36F5BB03" wp14:textId="77777777">
                      <w:pPr>
                        <w:pStyle w:val="paragraph"/>
                        <w:numPr>
                          <w:ilvl w:val="0"/>
                          <w:numId w:val="10"/>
                        </w:numPr>
                        <w:textAlignment w:val="baseline"/>
                      </w:pPr>
                      <w:r>
                        <w:rPr>
                          <w:rStyle w:val="normaltextrun"/>
                        </w:rPr>
                        <w:t>Number of Faculty (Full Time; Part Time; Total)</w:t>
                      </w:r>
                      <w:r>
                        <w:rPr>
                          <w:rStyle w:val="eop"/>
                        </w:rPr>
                        <w:t> </w:t>
                      </w:r>
                    </w:p>
                    <w:p w:rsidR="00772DC7" w:rsidP="00C301BD" w:rsidRDefault="00772DC7" w14:paraId="6FAB1B63" wp14:textId="77777777">
                      <w:pPr>
                        <w:pStyle w:val="paragraph"/>
                        <w:numPr>
                          <w:ilvl w:val="0"/>
                          <w:numId w:val="10"/>
                        </w:numPr>
                        <w:textAlignment w:val="baseline"/>
                      </w:pPr>
                      <w:r>
                        <w:rPr>
                          <w:rStyle w:val="normaltextrun"/>
                        </w:rPr>
                        <w:t>Student Credit Hours by Faculty Type</w:t>
                      </w:r>
                      <w:r>
                        <w:rPr>
                          <w:rStyle w:val="eop"/>
                        </w:rPr>
                        <w:t> </w:t>
                      </w:r>
                    </w:p>
                    <w:p w:rsidR="00772DC7" w:rsidP="00C301BD" w:rsidRDefault="00772DC7" w14:paraId="50E4C9DE" wp14:textId="77777777">
                      <w:pPr>
                        <w:pStyle w:val="paragraph"/>
                        <w:numPr>
                          <w:ilvl w:val="0"/>
                          <w:numId w:val="10"/>
                        </w:numPr>
                        <w:textAlignment w:val="baseline"/>
                      </w:pPr>
                      <w:r>
                        <w:rPr>
                          <w:rStyle w:val="normaltextrun"/>
                        </w:rPr>
                        <w:t>Enrollment by Faculty Type</w:t>
                      </w:r>
                      <w:r>
                        <w:rPr>
                          <w:rStyle w:val="eop"/>
                        </w:rPr>
                        <w:t> </w:t>
                      </w:r>
                    </w:p>
                    <w:p w:rsidR="00772DC7" w:rsidP="00C301BD" w:rsidRDefault="00772DC7" w14:paraId="768F1C65" wp14:textId="77777777">
                      <w:pPr>
                        <w:pStyle w:val="paragraph"/>
                        <w:numPr>
                          <w:ilvl w:val="0"/>
                          <w:numId w:val="10"/>
                        </w:numPr>
                        <w:textAlignment w:val="baseline"/>
                      </w:pPr>
                      <w:r>
                        <w:rPr>
                          <w:rStyle w:val="normaltextrun"/>
                        </w:rPr>
                        <w:t>Faculty Name by Type</w:t>
                      </w:r>
                      <w:r>
                        <w:rPr>
                          <w:rStyle w:val="eop"/>
                        </w:rPr>
                        <w:t> </w:t>
                      </w:r>
                    </w:p>
                    <w:p w:rsidR="00772DC7" w:rsidP="00C301BD" w:rsidRDefault="00772DC7" w14:paraId="1BC69932" wp14:textId="77777777">
                      <w:pPr>
                        <w:pStyle w:val="paragraph"/>
                        <w:numPr>
                          <w:ilvl w:val="0"/>
                          <w:numId w:val="10"/>
                        </w:numPr>
                        <w:textAlignment w:val="baseline"/>
                      </w:pPr>
                      <w:r>
                        <w:rPr>
                          <w:rStyle w:val="normaltextrun"/>
                        </w:rPr>
                        <w:t>Average Class Size, Completion, and Attrition</w:t>
                      </w:r>
                      <w:r>
                        <w:rPr>
                          <w:rStyle w:val="eop"/>
                        </w:rPr>
                        <w:t> </w:t>
                      </w:r>
                    </w:p>
                    <w:p w:rsidR="00772DC7" w:rsidP="00C301BD" w:rsidRDefault="00772DC7" w14:paraId="1CF319E5" wp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w:rsidR="00772DC7" w:rsidP="00C301BD" w:rsidRDefault="00772DC7" w14:paraId="30CDFE6A" wp14:textId="77777777">
                      <w:pPr>
                        <w:pStyle w:val="paragraph"/>
                        <w:numPr>
                          <w:ilvl w:val="0"/>
                          <w:numId w:val="10"/>
                        </w:numPr>
                        <w:textAlignment w:val="baseline"/>
                      </w:pPr>
                      <w:r>
                        <w:rPr>
                          <w:rStyle w:val="normaltextrun"/>
                        </w:rPr>
                        <w:t>Number of Degrees/Certificates Awarded</w:t>
                      </w:r>
                      <w:r>
                        <w:rPr>
                          <w:rStyle w:val="eop"/>
                        </w:rPr>
                        <w:t> </w:t>
                      </w:r>
                    </w:p>
                    <w:p w:rsidR="00772DC7" w:rsidP="00C301BD" w:rsidRDefault="00772DC7" w14:paraId="1F4239D8" wp14:textId="77777777">
                      <w:pPr>
                        <w:pStyle w:val="paragraph"/>
                        <w:numPr>
                          <w:ilvl w:val="0"/>
                          <w:numId w:val="10"/>
                        </w:numPr>
                        <w:textAlignment w:val="baseline"/>
                      </w:pPr>
                      <w:r>
                        <w:rPr>
                          <w:rStyle w:val="normaltextrun"/>
                        </w:rPr>
                        <w:t>Number of Graduates Transferring (if available from IR)</w:t>
                      </w:r>
                      <w:r>
                        <w:rPr>
                          <w:rStyle w:val="eop"/>
                        </w:rPr>
                        <w:t> </w:t>
                      </w:r>
                    </w:p>
                    <w:p w:rsidR="00772DC7" w:rsidP="00C301BD" w:rsidRDefault="00772DC7" w14:paraId="50049D58" wp14:textId="77777777">
                      <w:pPr>
                        <w:pStyle w:val="paragraph"/>
                        <w:numPr>
                          <w:ilvl w:val="0"/>
                          <w:numId w:val="10"/>
                        </w:numPr>
                        <w:textAlignment w:val="baseline"/>
                      </w:pPr>
                      <w:r>
                        <w:rPr>
                          <w:rStyle w:val="normaltextrun"/>
                        </w:rPr>
                        <w:t>Number of Graduates Working in Related Field (technical programs only)</w:t>
                      </w:r>
                      <w:r>
                        <w:rPr>
                          <w:rStyle w:val="eop"/>
                        </w:rPr>
                        <w:t> </w:t>
                      </w:r>
                    </w:p>
                    <w:p w:rsidR="00772DC7" w:rsidP="00C301BD" w:rsidRDefault="00772DC7" w14:paraId="3D3A8087" wp14:textId="77777777">
                      <w:pPr>
                        <w:pStyle w:val="paragraph"/>
                        <w:numPr>
                          <w:ilvl w:val="0"/>
                          <w:numId w:val="10"/>
                        </w:numPr>
                        <w:textAlignment w:val="baseline"/>
                      </w:pPr>
                      <w:r>
                        <w:rPr>
                          <w:rStyle w:val="normaltextrun"/>
                        </w:rPr>
                        <w:t>Expenditures and Revenues</w:t>
                      </w:r>
                      <w:r>
                        <w:rPr>
                          <w:rStyle w:val="eop"/>
                        </w:rPr>
                        <w:t> </w:t>
                      </w:r>
                    </w:p>
                    <w:p w:rsidR="000775E2" w:rsidP="00772DC7" w:rsidRDefault="00772DC7" w14:paraId="6B322B85" wp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0FFA96EB" wp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v:textbox>
                <w10:wrap type="square" anchorx="margin"/>
              </v:shape>
            </w:pict>
          </mc:Fallback>
        </mc:AlternateContent>
      </w:r>
      <w:bookmarkStart w:name="_Toc526712848" w:id="3"/>
      <w:r w:rsidRPr="0027196E" w:rsidR="0027196E">
        <w:rPr>
          <w:rStyle w:val="Heading2Char"/>
        </w:rPr>
        <w:t>1.2 Quantitative and Qualitative Data</w:t>
      </w:r>
      <w:bookmarkEnd w:id="3"/>
      <w:r w:rsidRPr="0027196E" w:rsidR="0027196E">
        <w:rPr>
          <w:rStyle w:val="normaltextrun"/>
          <w:b/>
          <w:bCs/>
        </w:rPr>
        <w:t xml:space="preserve"> </w:t>
      </w:r>
    </w:p>
    <w:p xmlns:wp14="http://schemas.microsoft.com/office/word/2010/wordml" w:rsidR="005E3DAC" w:rsidP="005E3DAC" w:rsidRDefault="005E3DAC" w14:paraId="630E4B3B" wp14:textId="77777777">
      <w:pPr>
        <w:pStyle w:val="Heading3"/>
        <w:rPr>
          <w:rStyle w:val="eop"/>
        </w:rPr>
      </w:pPr>
      <w:bookmarkStart w:name="_Toc526712849" w:id="4"/>
      <w:r>
        <w:rPr>
          <w:rStyle w:val="eop"/>
        </w:rPr>
        <w:t>Narrative:</w:t>
      </w:r>
      <w:bookmarkEnd w:id="4"/>
    </w:p>
    <w:p xmlns:wp14="http://schemas.microsoft.com/office/word/2010/wordml" w:rsidRPr="001A3693" w:rsidR="001A3693" w:rsidP="001A3693" w:rsidRDefault="001A3693" w14:paraId="60F12574" wp14:textId="77777777">
      <w:r>
        <w:t>Advanced Emergency Technician Certificate assessment data:</w:t>
      </w:r>
    </w:p>
    <w:p xmlns:wp14="http://schemas.microsoft.com/office/word/2010/wordml" w:rsidR="005E3DAC" w:rsidP="004D0970" w:rsidRDefault="00105F87" w14:paraId="6CC585A2" wp14:textId="77777777">
      <w:pPr>
        <w:pStyle w:val="paragraph"/>
        <w:ind w:right="90"/>
        <w:textAlignment w:val="baseline"/>
      </w:pPr>
      <w:r>
        <w:t>No data from IR has been provided for this certificate.</w:t>
      </w:r>
    </w:p>
    <w:p xmlns:wp14="http://schemas.microsoft.com/office/word/2010/wordml" w:rsidR="004D0970" w:rsidP="0027196E" w:rsidRDefault="004D0970" w14:paraId="110FFD37" wp14:textId="77777777">
      <w:pPr>
        <w:pStyle w:val="Heading1"/>
        <w:rPr>
          <w:rStyle w:val="normaltextrun"/>
          <w:b w:val="0"/>
          <w:bCs w:val="0"/>
        </w:rPr>
      </w:pPr>
      <w:r>
        <w:rPr>
          <w:rStyle w:val="normaltextrun"/>
        </w:rPr>
        <w:br w:type="page"/>
      </w:r>
    </w:p>
    <w:p xmlns:wp14="http://schemas.microsoft.com/office/word/2010/wordml" w:rsidR="0027196E" w:rsidP="0027196E" w:rsidRDefault="0027196E" w14:paraId="3F36EC4F" wp14:textId="77777777">
      <w:pPr>
        <w:pStyle w:val="Heading1"/>
      </w:pPr>
      <w:bookmarkStart w:name="_Toc526712850" w:id="5"/>
      <w:r>
        <w:rPr>
          <w:rStyle w:val="normaltextrun"/>
        </w:rPr>
        <w:lastRenderedPageBreak/>
        <w:t>3.0 Assessment of Student Learning Outcomes</w:t>
      </w:r>
      <w:bookmarkEnd w:id="5"/>
      <w:r>
        <w:rPr>
          <w:rStyle w:val="eop"/>
        </w:rPr>
        <w:t> </w:t>
      </w:r>
    </w:p>
    <w:p xmlns:wp14="http://schemas.microsoft.com/office/word/2010/wordml" w:rsidR="003914C4" w:rsidP="004D0970" w:rsidRDefault="003914C4" w14:paraId="25068C4A" wp14:textId="77777777">
      <w:pPr>
        <w:pStyle w:val="paragraph"/>
        <w:textAlignment w:val="baseline"/>
        <w:rPr>
          <w:rStyle w:val="Heading2Char"/>
        </w:rPr>
      </w:pPr>
      <w:r w:rsidRPr="003914C4">
        <w:rPr>
          <w:rStyle w:val="Heading2Char"/>
          <w:noProof/>
        </w:rPr>
        <mc:AlternateContent>
          <mc:Choice Requires="wps">
            <w:drawing>
              <wp:anchor xmlns:wp14="http://schemas.microsoft.com/office/word/2010/wordprocessingDrawing" distT="45720" distB="45720" distL="114300" distR="114300" simplePos="0" relativeHeight="251669504" behindDoc="0" locked="0" layoutInCell="1" allowOverlap="1" wp14:anchorId="0B092259" wp14:editId="7777777">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0775E2" w:rsidP="00772DC7" w:rsidRDefault="00772DC7" w14:paraId="457B288E" wp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4CB40B2">
              <v:shape id="_x0000_s1029" style="position:absolute;margin-left:414.55pt;margin-top:38.5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">
                <v:textbox style="mso-fit-shape-to-text:t">
                  <w:txbxContent>
                    <w:p w:rsidR="000775E2" w:rsidP="00772DC7" w:rsidRDefault="00772DC7" w14:paraId="0875D01A" wp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name="_Toc526712851" w:id="6"/>
      <w:r w:rsidRPr="0027196E" w:rsidR="0027196E">
        <w:rPr>
          <w:rStyle w:val="Heading2Char"/>
        </w:rPr>
        <w:t>3.2 Significant Assessment Findings</w:t>
      </w:r>
      <w:bookmarkEnd w:id="6"/>
    </w:p>
    <w:p xmlns:wp14="http://schemas.microsoft.com/office/word/2010/wordml" w:rsidR="004D0970" w:rsidP="004D0970" w:rsidRDefault="004D0970" w14:paraId="74F45007" wp14:textId="77777777">
      <w:pPr>
        <w:pStyle w:val="Heading3"/>
        <w:rPr>
          <w:rStyle w:val="eop"/>
        </w:rPr>
      </w:pPr>
      <w:bookmarkStart w:name="_Toc526712852" w:id="7"/>
      <w:r>
        <w:rPr>
          <w:rStyle w:val="eop"/>
        </w:rPr>
        <w:t>Narrative:</w:t>
      </w:r>
      <w:bookmarkEnd w:id="7"/>
    </w:p>
    <w:p xmlns:wp14="http://schemas.microsoft.com/office/word/2010/wordml" w:rsidR="001A3693" w:rsidP="001A3693" w:rsidRDefault="001A3693" w14:paraId="6255B9C0" wp14:textId="77777777">
      <w:r>
        <w:t>During the course the students must be able to take care of the medical or trauma patient whose illnesses or injuries are critical and potentially life threatening.  This would include starting an IV, learning the formulary of over 50 medications and advanced cardiac care</w:t>
      </w:r>
      <w:r w:rsidR="00AD4D32">
        <w:t xml:space="preserve"> and airway skills</w:t>
      </w:r>
      <w:r>
        <w:t xml:space="preserve">.  The students that successfully pass the course and the national tests are able to do all these skills and more.  </w:t>
      </w:r>
    </w:p>
    <w:p xmlns:wp14="http://schemas.microsoft.com/office/word/2010/wordml" w:rsidR="00AD4D32" w:rsidP="001A3693" w:rsidRDefault="00AD4D32" w14:paraId="2ED0E4F4" wp14:textId="77777777">
      <w:r>
        <w:t>Critical thinking is a major portion of the course curriculum.  Assessing the situation and condition of the patient, determining a plan of care and carrying it out often needs to be done in a matter of minutes.  The student also uses critical thinking to decide if the plan of care is working and if not decide the next step.</w:t>
      </w:r>
    </w:p>
    <w:p xmlns:wp14="http://schemas.microsoft.com/office/word/2010/wordml" w:rsidRPr="001A3693" w:rsidR="00AD4D32" w:rsidP="001A3693" w:rsidRDefault="00AD4D32" w14:paraId="0472FA22" wp14:textId="77777777">
      <w:r>
        <w:t>These outcomes are assessed by cognitive exams and by observing the student in the scenario situation.  Each student must also complete many skills during their clinical and field internship hours both in the ER and EMS.  A precept signed paper is completed each time a student completes a rotation at these facilities detailing how the student functioned in the various aspects of patient care.</w:t>
      </w:r>
    </w:p>
    <w:p xmlns:wp14="http://schemas.microsoft.com/office/word/2010/wordml" w:rsidR="004D0970" w:rsidP="0027196E" w:rsidRDefault="004D0970" w14:paraId="6B699379" wp14:textId="77777777">
      <w:pPr>
        <w:pStyle w:val="paragraph"/>
        <w:ind w:left="120"/>
        <w:textAlignment w:val="baseline"/>
        <w:rPr>
          <w:b/>
          <w:bCs/>
        </w:rPr>
      </w:pPr>
    </w:p>
    <w:p xmlns:wp14="http://schemas.microsoft.com/office/word/2010/wordml" w:rsidR="004D0970" w:rsidP="0027196E" w:rsidRDefault="004D0970" w14:paraId="3FE9F23F" wp14:textId="77777777">
      <w:pPr>
        <w:pStyle w:val="paragraph"/>
        <w:ind w:left="120"/>
        <w:textAlignment w:val="baseline"/>
        <w:rPr>
          <w:b/>
          <w:bCs/>
        </w:rPr>
      </w:pPr>
    </w:p>
    <w:p xmlns:wp14="http://schemas.microsoft.com/office/word/2010/wordml" w:rsidR="004D0970" w:rsidP="004D0970" w:rsidRDefault="004D0970" w14:paraId="1F72F646" wp14:textId="77777777">
      <w:pPr>
        <w:pStyle w:val="paragraph"/>
        <w:textAlignment w:val="baseline"/>
        <w:rPr>
          <w:rStyle w:val="Heading1Char"/>
          <w:b w:val="0"/>
        </w:rPr>
      </w:pPr>
      <w:r>
        <w:rPr>
          <w:rStyle w:val="Heading1Char"/>
        </w:rPr>
        <w:br w:type="page"/>
      </w:r>
    </w:p>
    <w:p xmlns:wp14="http://schemas.microsoft.com/office/word/2010/wordml" w:rsidR="00CA3223" w:rsidP="004D0970" w:rsidRDefault="00CA3223" w14:paraId="15C272DE" wp14:textId="77777777">
      <w:pPr>
        <w:pStyle w:val="paragraph"/>
        <w:textAlignment w:val="baseline"/>
        <w:rPr>
          <w:rStyle w:val="Heading1Char"/>
          <w:b w:val="0"/>
        </w:rPr>
      </w:pPr>
      <w:r w:rsidRPr="00CA3223">
        <w:rPr>
          <w:rStyle w:val="Heading1Char"/>
          <w:b w:val="0"/>
          <w:noProof/>
        </w:rPr>
        <w:lastRenderedPageBreak/>
        <mc:AlternateContent>
          <mc:Choice Requires="wps">
            <w:drawing>
              <wp:anchor xmlns:wp14="http://schemas.microsoft.com/office/word/2010/wordprocessingDrawing" distT="45720" distB="45720" distL="114300" distR="114300" simplePos="0" relativeHeight="251673600" behindDoc="0" locked="0" layoutInCell="1" allowOverlap="1" wp14:anchorId="023BFB50" wp14:editId="7777777">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0775E2" w:rsidRDefault="00772DC7" w14:paraId="1AB0BD46" wp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w14:anchorId="71DDEA27">
              <v:shape id="_x0000_s1030" style="position:absolute;margin-left:415.3pt;margin-top:34.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DlEqv1QAIAALIEAAAOAAAA&#10;AAAAAAAAAAAAAC4CAABkcnMvZTJvRG9jLnhtbFBLAQItABQABgAIAAAAIQCYenFl2wAAAAcBAAAP&#10;AAAAAAAAAAAAAAAAAJoEAABkcnMvZG93bnJldi54bWxQSwUGAAAAAAQABADzAAAAogUAAAAA&#10;">
                <v:textbox style="mso-fit-shape-to-text:t">
                  <w:txbxContent>
                    <w:p w:rsidR="000775E2" w:rsidRDefault="00772DC7" w14:paraId="6E265D43" wp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712853" w:id="8"/>
      <w:r w:rsidRPr="0023181A" w:rsidR="0027196E">
        <w:rPr>
          <w:rStyle w:val="Heading1Char"/>
        </w:rPr>
        <w:t>4.0 External Constituency and Significant Trends</w:t>
      </w:r>
      <w:bookmarkEnd w:id="8"/>
    </w:p>
    <w:p xmlns:wp14="http://schemas.microsoft.com/office/word/2010/wordml" w:rsidRPr="0023181A" w:rsidR="0027196E" w:rsidP="0023181A" w:rsidRDefault="0027196E" w14:paraId="7BD68197" wp14:textId="77777777">
      <w:pPr>
        <w:pStyle w:val="Heading2"/>
      </w:pPr>
      <w:bookmarkStart w:name="_Toc526712854" w:id="9"/>
      <w:r w:rsidRPr="0023181A">
        <w:rPr>
          <w:rStyle w:val="normaltextrun"/>
          <w:bCs/>
        </w:rPr>
        <w:t>4.1: Program Advisory Committee:</w:t>
      </w:r>
      <w:bookmarkEnd w:id="9"/>
      <w:r w:rsidRPr="0023181A">
        <w:rPr>
          <w:rStyle w:val="eop"/>
          <w:bCs/>
        </w:rPr>
        <w:t> </w:t>
      </w:r>
    </w:p>
    <w:p xmlns:wp14="http://schemas.microsoft.com/office/word/2010/wordml" w:rsidR="004D0970" w:rsidP="004D0970" w:rsidRDefault="00772DC7" w14:paraId="239D70FE" wp14:textId="77777777">
      <w:pPr>
        <w:pStyle w:val="Heading3"/>
        <w:rPr>
          <w:rStyle w:val="eop"/>
        </w:rPr>
      </w:pPr>
      <w:bookmarkStart w:name="_Toc526712855" w:id="10"/>
      <w:r w:rsidRPr="00CA3223">
        <w:rPr>
          <w:rStyle w:val="normaltextrun"/>
          <w:noProof/>
        </w:rPr>
        <mc:AlternateContent>
          <mc:Choice Requires="wps">
            <w:drawing>
              <wp:anchor xmlns:wp14="http://schemas.microsoft.com/office/word/2010/wordprocessingDrawing" distT="45720" distB="45720" distL="114300" distR="114300" simplePos="0" relativeHeight="251675648" behindDoc="0" locked="0" layoutInCell="1" allowOverlap="1" wp14:anchorId="21682BBA" wp14:editId="7777777">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772DC7" w:rsidP="00C301BD" w:rsidRDefault="00772DC7" w14:paraId="3EF3C69A" wp14:textId="77777777">
                            <w:pPr>
                              <w:pStyle w:val="paragraph"/>
                              <w:numPr>
                                <w:ilvl w:val="0"/>
                                <w:numId w:val="8"/>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xmlns:wp14="http://schemas.microsoft.com/office/word/2010/wordml" w:rsidR="00772DC7" w:rsidP="00C301BD" w:rsidRDefault="00772DC7" w14:paraId="28D578DA" wp14:textId="77777777">
                            <w:pPr>
                              <w:pStyle w:val="paragraph"/>
                              <w:numPr>
                                <w:ilvl w:val="0"/>
                                <w:numId w:val="8"/>
                              </w:numPr>
                              <w:textAlignment w:val="baseline"/>
                            </w:pPr>
                            <w:r>
                              <w:rPr>
                                <w:rStyle w:val="normaltextrun"/>
                              </w:rPr>
                              <w:t>Upload meeting minutes from the previous spring and fall semesters and attach in the appendices section (10.0).</w:t>
                            </w:r>
                          </w:p>
                          <w:p xmlns:wp14="http://schemas.microsoft.com/office/word/2010/wordml" w:rsidR="000775E2" w:rsidP="00CA3223" w:rsidRDefault="000775E2" w14:paraId="08CE6F91" wp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E1B7246">
              <v:shape id="_x0000_s1031" style="position:absolute;margin-left:415.3pt;margin-top:27.5pt;width:466.5pt;height:6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">
                <v:textbox>
                  <w:txbxContent>
                    <w:p w:rsidR="00772DC7" w:rsidP="00C301BD" w:rsidRDefault="00772DC7" w14:paraId="567987CC" wp14:textId="77777777">
                      <w:pPr>
                        <w:pStyle w:val="paragraph"/>
                        <w:numPr>
                          <w:ilvl w:val="0"/>
                          <w:numId w:val="8"/>
                        </w:numPr>
                        <w:textAlignment w:val="baseline"/>
                        <w:rPr>
                          <w:rStyle w:val="eop"/>
                        </w:rPr>
                      </w:pPr>
                      <w:proofErr w:type="spellStart"/>
                      <w:r>
                        <w:rPr>
                          <w:rStyle w:val="spellingerror"/>
                        </w:rPr>
                        <w:t>IncludeAdvisory</w:t>
                      </w:r>
                      <w:proofErr w:type="spellEnd"/>
                      <w:r>
                        <w:rPr>
                          <w:rStyle w:val="normaltextrun"/>
                        </w:rPr>
                        <w:t xml:space="preserve"> Member Name/ Title/ Organization/ Length of Service on committee; note the Committee Chair with an asterisk (*).</w:t>
                      </w:r>
                      <w:r>
                        <w:rPr>
                          <w:rStyle w:val="eop"/>
                        </w:rPr>
                        <w:t> </w:t>
                      </w:r>
                    </w:p>
                    <w:p w:rsidR="00772DC7" w:rsidP="00C301BD" w:rsidRDefault="00772DC7" w14:paraId="4E3CDD8E" wp14:textId="77777777">
                      <w:pPr>
                        <w:pStyle w:val="paragraph"/>
                        <w:numPr>
                          <w:ilvl w:val="0"/>
                          <w:numId w:val="8"/>
                        </w:numPr>
                        <w:textAlignment w:val="baseline"/>
                      </w:pPr>
                      <w:r>
                        <w:rPr>
                          <w:rStyle w:val="normaltextrun"/>
                        </w:rPr>
                        <w:t>Upload meeting minutes from the previous spring and fall semesters and attach in the appendices section (10.0).</w:t>
                      </w:r>
                    </w:p>
                    <w:p w:rsidR="000775E2" w:rsidP="00CA3223" w:rsidRDefault="000775E2" w14:paraId="61CDCEAD" wp14:textId="77777777">
                      <w:pPr>
                        <w:pStyle w:val="paragraph"/>
                        <w:textAlignment w:val="baseline"/>
                      </w:pPr>
                    </w:p>
                  </w:txbxContent>
                </v:textbox>
                <w10:wrap type="square" anchorx="margin"/>
              </v:shape>
            </w:pict>
          </mc:Fallback>
        </mc:AlternateContent>
      </w:r>
      <w:r w:rsidR="004D0970">
        <w:rPr>
          <w:rStyle w:val="eop"/>
        </w:rPr>
        <w:t>Narrative:</w:t>
      </w:r>
      <w:bookmarkEnd w:id="10"/>
    </w:p>
    <w:p xmlns:wp14="http://schemas.microsoft.com/office/word/2010/wordml" w:rsidR="00C301BD" w:rsidP="00C301BD" w:rsidRDefault="00C301BD" w14:paraId="5BE6DCCE" wp14:textId="77777777">
      <w:r>
        <w:t>Advisory Board List</w:t>
      </w:r>
    </w:p>
    <w:p xmlns:wp14="http://schemas.microsoft.com/office/word/2010/wordml" w:rsidR="00C301BD" w:rsidP="00C301BD" w:rsidRDefault="00C301BD" w14:paraId="52E79EB9" wp14:textId="77777777">
      <w:pPr>
        <w:pStyle w:val="NoSpacing"/>
      </w:pPr>
      <w:r>
        <w:t>*Sue Manning AEMT/Kansas Board of EMS Instructor Coordinator-Kansas State Certified EMS Eximiner-Faculty-18 years</w:t>
      </w:r>
    </w:p>
    <w:p xmlns:wp14="http://schemas.microsoft.com/office/word/2010/wordml" w:rsidR="00C301BD" w:rsidP="00C301BD" w:rsidRDefault="00C301BD" w14:paraId="04749B2B" wp14:textId="77777777">
      <w:pPr>
        <w:pStyle w:val="NoSpacing"/>
      </w:pPr>
      <w:r>
        <w:t>Jason McAfee-IHS Principal-Independence High School-member 3 years</w:t>
      </w:r>
    </w:p>
    <w:p xmlns:wp14="http://schemas.microsoft.com/office/word/2010/wordml" w:rsidR="00C301BD" w:rsidP="00C301BD" w:rsidRDefault="00C301BD" w14:paraId="6D3E6EB2" wp14:textId="77777777">
      <w:pPr>
        <w:pStyle w:val="NoSpacing"/>
      </w:pPr>
      <w:r>
        <w:t>Shawn Bennett-AEMT-Fredonia EMS-member 6 years</w:t>
      </w:r>
    </w:p>
    <w:p xmlns:wp14="http://schemas.microsoft.com/office/word/2010/wordml" w:rsidR="00C301BD" w:rsidP="00C301BD" w:rsidRDefault="00C301BD" w14:paraId="20A5047D" wp14:textId="77777777">
      <w:pPr>
        <w:pStyle w:val="NoSpacing"/>
      </w:pPr>
      <w:r>
        <w:t xml:space="preserve">Ann </w:t>
      </w:r>
      <w:proofErr w:type="spellStart"/>
      <w:r>
        <w:t>Swink</w:t>
      </w:r>
      <w:proofErr w:type="spellEnd"/>
      <w:r>
        <w:t>-Community member 8 years</w:t>
      </w:r>
    </w:p>
    <w:p xmlns:wp14="http://schemas.microsoft.com/office/word/2010/wordml" w:rsidR="00C301BD" w:rsidP="00C301BD" w:rsidRDefault="00C301BD" w14:paraId="22CC37F4" wp14:textId="77777777">
      <w:pPr>
        <w:pStyle w:val="NoSpacing"/>
      </w:pPr>
      <w:r>
        <w:t>Jesse Reed-Paramedic/Kansas Board of EMS Instructor Coordinator-Chief of Fire and EMS in Cherryvale-member 8 years</w:t>
      </w:r>
    </w:p>
    <w:p xmlns:wp14="http://schemas.microsoft.com/office/word/2010/wordml" w:rsidR="00C301BD" w:rsidP="00C301BD" w:rsidRDefault="00C301BD" w14:paraId="47E74253" wp14:textId="77777777">
      <w:pPr>
        <w:pStyle w:val="NoSpacing"/>
      </w:pPr>
      <w:r>
        <w:t xml:space="preserve">Keith </w:t>
      </w:r>
      <w:proofErr w:type="spellStart"/>
      <w:r>
        <w:t>Copithke</w:t>
      </w:r>
      <w:proofErr w:type="spellEnd"/>
      <w:r>
        <w:t>-AEMT/Kansas Board of EMS Instructor Coordinator-Independence Fire/EMS member 10 years</w:t>
      </w:r>
    </w:p>
    <w:p xmlns:wp14="http://schemas.microsoft.com/office/word/2010/wordml" w:rsidR="00C301BD" w:rsidP="00C301BD" w:rsidRDefault="00C301BD" w14:paraId="32C96969" wp14:textId="77777777">
      <w:pPr>
        <w:pStyle w:val="NoSpacing"/>
      </w:pPr>
      <w:r>
        <w:t>Bill Knight-EMT-Community member 10 years</w:t>
      </w:r>
    </w:p>
    <w:p xmlns:wp14="http://schemas.microsoft.com/office/word/2010/wordml" w:rsidR="00C301BD" w:rsidP="00C301BD" w:rsidRDefault="00C301BD" w14:paraId="75A3A941" wp14:textId="77777777">
      <w:pPr>
        <w:pStyle w:val="NoSpacing"/>
      </w:pPr>
      <w:r>
        <w:t>David Cowen-Paramedic-City of Independence Safety and Health Task Force Administrator-member 10 years</w:t>
      </w:r>
    </w:p>
    <w:p xmlns:wp14="http://schemas.microsoft.com/office/word/2010/wordml" w:rsidR="00C301BD" w:rsidP="00C301BD" w:rsidRDefault="00C301BD" w14:paraId="733BDA08" wp14:textId="77777777">
      <w:pPr>
        <w:pStyle w:val="NoSpacing"/>
      </w:pPr>
      <w:r>
        <w:t>Sam Carnes-High School Counselor-Independence High School-member 3 years</w:t>
      </w:r>
    </w:p>
    <w:p xmlns:wp14="http://schemas.microsoft.com/office/word/2010/wordml" w:rsidR="00C301BD" w:rsidP="00C301BD" w:rsidRDefault="00C301BD" w14:paraId="0216BA10" wp14:textId="77777777">
      <w:pPr>
        <w:pStyle w:val="NoSpacing"/>
      </w:pPr>
      <w:r>
        <w:t>Shawn Wallis-AEMT-Chief of Fire/EMS-Independence, KS member 4 years</w:t>
      </w:r>
    </w:p>
    <w:p xmlns:wp14="http://schemas.microsoft.com/office/word/2010/wordml" w:rsidR="00C301BD" w:rsidP="00C301BD" w:rsidRDefault="00C301BD" w14:paraId="31A0BC39" wp14:textId="77777777">
      <w:pPr>
        <w:pStyle w:val="NoSpacing"/>
      </w:pPr>
      <w:r>
        <w:t>Becky Mitchell RN-Director of Nursing and the Emergency Room in Independence-Labette Health-member 3 years</w:t>
      </w:r>
    </w:p>
    <w:p xmlns:wp14="http://schemas.microsoft.com/office/word/2010/wordml" w:rsidR="00C301BD" w:rsidP="00C301BD" w:rsidRDefault="00C301BD" w14:paraId="4C3C0E9C" wp14:textId="77777777">
      <w:pPr>
        <w:pStyle w:val="NoSpacing"/>
      </w:pPr>
      <w:proofErr w:type="spellStart"/>
      <w:r>
        <w:t>Nathaneal</w:t>
      </w:r>
      <w:proofErr w:type="spellEnd"/>
      <w:r>
        <w:t xml:space="preserve"> Day-Paramedic-Cherryvale EMS-6 years</w:t>
      </w:r>
    </w:p>
    <w:p xmlns:wp14="http://schemas.microsoft.com/office/word/2010/wordml" w:rsidR="00C301BD" w:rsidP="00C301BD" w:rsidRDefault="00C301BD" w14:paraId="758ABC7B" wp14:textId="77777777">
      <w:pPr>
        <w:pStyle w:val="NoSpacing"/>
      </w:pPr>
      <w:r>
        <w:t>Dr. Melinda Allen-Medical Advisor-ER director Labette Health-member 2 years</w:t>
      </w:r>
    </w:p>
    <w:p xmlns:wp14="http://schemas.microsoft.com/office/word/2010/wordml" w:rsidR="00C301BD" w:rsidP="00C301BD" w:rsidRDefault="00C301BD" w14:paraId="7B82B3E2" wp14:textId="77777777">
      <w:pPr>
        <w:jc w:val="center"/>
      </w:pPr>
      <w:r>
        <w:t>Advisory Committee Meeting Agenda</w:t>
      </w:r>
    </w:p>
    <w:p xmlns:wp14="http://schemas.microsoft.com/office/word/2010/wordml" w:rsidR="00C301BD" w:rsidP="00C301BD" w:rsidRDefault="00C301BD" w14:paraId="4D972907" wp14:textId="77777777">
      <w:pPr>
        <w:jc w:val="center"/>
      </w:pPr>
      <w:r>
        <w:t>Independence Community College</w:t>
      </w:r>
    </w:p>
    <w:p xmlns:wp14="http://schemas.microsoft.com/office/word/2010/wordml" w:rsidR="00C301BD" w:rsidP="00C301BD" w:rsidRDefault="00C301BD" w14:paraId="7450D6F4" wp14:textId="77777777">
      <w:pPr>
        <w:jc w:val="center"/>
      </w:pPr>
      <w:r>
        <w:t>Ems Education Program</w:t>
      </w:r>
    </w:p>
    <w:p xmlns:wp14="http://schemas.microsoft.com/office/word/2010/wordml" w:rsidR="00C301BD" w:rsidP="00C301BD" w:rsidRDefault="00C301BD" w14:paraId="60C38D85" wp14:textId="77777777">
      <w:pPr>
        <w:jc w:val="center"/>
      </w:pPr>
      <w:r>
        <w:t xml:space="preserve"> November 2018</w:t>
      </w:r>
    </w:p>
    <w:p xmlns:wp14="http://schemas.microsoft.com/office/word/2010/wordml" w:rsidR="00C301BD" w:rsidP="00C301BD" w:rsidRDefault="00C301BD" w14:paraId="5E86E869" wp14:textId="77777777">
      <w:pPr>
        <w:pStyle w:val="ListParagraph"/>
        <w:numPr>
          <w:ilvl w:val="0"/>
          <w:numId w:val="12"/>
        </w:numPr>
      </w:pPr>
      <w:r>
        <w:t>Welcome</w:t>
      </w:r>
    </w:p>
    <w:p xmlns:wp14="http://schemas.microsoft.com/office/word/2010/wordml" w:rsidR="00C301BD" w:rsidP="00C301BD" w:rsidRDefault="00C301BD" w14:paraId="6BB9E253" wp14:textId="77777777">
      <w:pPr>
        <w:pStyle w:val="ListParagraph"/>
      </w:pPr>
    </w:p>
    <w:p xmlns:wp14="http://schemas.microsoft.com/office/word/2010/wordml" w:rsidR="00C301BD" w:rsidP="00C301BD" w:rsidRDefault="00C301BD" w14:paraId="62B99A89" wp14:textId="77777777">
      <w:pPr>
        <w:pStyle w:val="ListParagraph"/>
        <w:numPr>
          <w:ilvl w:val="0"/>
          <w:numId w:val="12"/>
        </w:numPr>
      </w:pPr>
      <w:r>
        <w:t>Introductions</w:t>
      </w:r>
    </w:p>
    <w:p xmlns:wp14="http://schemas.microsoft.com/office/word/2010/wordml" w:rsidR="00C301BD" w:rsidP="00C301BD" w:rsidRDefault="00C301BD" w14:paraId="23DE523C" wp14:textId="77777777">
      <w:pPr>
        <w:pStyle w:val="ListParagraph"/>
      </w:pPr>
    </w:p>
    <w:p xmlns:wp14="http://schemas.microsoft.com/office/word/2010/wordml" w:rsidR="00C301BD" w:rsidP="00C301BD" w:rsidRDefault="00C301BD" w14:paraId="6D34BD89" wp14:textId="77777777">
      <w:pPr>
        <w:pStyle w:val="ListParagraph"/>
        <w:numPr>
          <w:ilvl w:val="0"/>
          <w:numId w:val="12"/>
        </w:numPr>
      </w:pPr>
      <w:r>
        <w:t>Approval of previous minutes</w:t>
      </w:r>
    </w:p>
    <w:p xmlns:wp14="http://schemas.microsoft.com/office/word/2010/wordml" w:rsidR="00C301BD" w:rsidP="00C301BD" w:rsidRDefault="00C301BD" w14:paraId="52E56223" wp14:textId="77777777">
      <w:pPr>
        <w:pStyle w:val="ListParagraph"/>
      </w:pPr>
    </w:p>
    <w:p xmlns:wp14="http://schemas.microsoft.com/office/word/2010/wordml" w:rsidR="00C301BD" w:rsidP="00C301BD" w:rsidRDefault="00C301BD" w14:paraId="7424AC77" wp14:textId="77777777">
      <w:pPr>
        <w:pStyle w:val="ListParagraph"/>
        <w:numPr>
          <w:ilvl w:val="0"/>
          <w:numId w:val="12"/>
        </w:numPr>
      </w:pPr>
      <w:r>
        <w:t>Mission Statement discussion</w:t>
      </w:r>
    </w:p>
    <w:p xmlns:wp14="http://schemas.microsoft.com/office/word/2010/wordml" w:rsidR="00C301BD" w:rsidP="00C301BD" w:rsidRDefault="00C301BD" w14:paraId="6363C159" wp14:textId="77777777">
      <w:pPr>
        <w:pStyle w:val="ListParagraph"/>
        <w:rPr>
          <w:b/>
        </w:rPr>
      </w:pPr>
      <w:r w:rsidRPr="003D2155">
        <w:rPr>
          <w:b/>
        </w:rPr>
        <w:t>Independence Community College serves the best interests of students and the community by</w:t>
      </w:r>
      <w:r>
        <w:t xml:space="preserve"> </w:t>
      </w:r>
      <w:r w:rsidRPr="003D2155">
        <w:rPr>
          <w:b/>
        </w:rPr>
        <w:t>providing academic excellence while promoting cultural enrichment and economic</w:t>
      </w:r>
      <w:r>
        <w:t xml:space="preserve"> </w:t>
      </w:r>
      <w:r w:rsidRPr="003D2155">
        <w:rPr>
          <w:b/>
        </w:rPr>
        <w:t>development.</w:t>
      </w:r>
    </w:p>
    <w:p xmlns:wp14="http://schemas.microsoft.com/office/word/2010/wordml" w:rsidR="00C301BD" w:rsidP="00C301BD" w:rsidRDefault="00C301BD" w14:paraId="07547A01" wp14:textId="77777777">
      <w:pPr>
        <w:pStyle w:val="ListParagraph"/>
        <w:rPr>
          <w:b/>
        </w:rPr>
      </w:pPr>
    </w:p>
    <w:p xmlns:wp14="http://schemas.microsoft.com/office/word/2010/wordml" w:rsidR="00C301BD" w:rsidP="00C301BD" w:rsidRDefault="00C301BD" w14:paraId="61BBC842" wp14:textId="77777777">
      <w:pPr>
        <w:pStyle w:val="ListParagraph"/>
        <w:numPr>
          <w:ilvl w:val="0"/>
          <w:numId w:val="12"/>
        </w:numPr>
      </w:pPr>
      <w:r w:rsidRPr="003D2155">
        <w:t>Old business</w:t>
      </w:r>
    </w:p>
    <w:p xmlns:wp14="http://schemas.microsoft.com/office/word/2010/wordml" w:rsidR="00C301BD" w:rsidP="00C301BD" w:rsidRDefault="00C301BD" w14:paraId="5043CB0F" wp14:textId="77777777">
      <w:pPr>
        <w:pStyle w:val="ListParagraph"/>
      </w:pPr>
    </w:p>
    <w:p xmlns:wp14="http://schemas.microsoft.com/office/word/2010/wordml" w:rsidR="00C301BD" w:rsidP="00C301BD" w:rsidRDefault="00C301BD" w14:paraId="170C9FBA" wp14:textId="77777777">
      <w:pPr>
        <w:pStyle w:val="ListParagraph"/>
        <w:numPr>
          <w:ilvl w:val="0"/>
          <w:numId w:val="12"/>
        </w:numPr>
      </w:pPr>
      <w:r>
        <w:t>New business</w:t>
      </w:r>
    </w:p>
    <w:p xmlns:wp14="http://schemas.microsoft.com/office/word/2010/wordml" w:rsidR="00C301BD" w:rsidP="00C301BD" w:rsidRDefault="00C301BD" w14:paraId="57326DF7" wp14:textId="77777777">
      <w:pPr>
        <w:pStyle w:val="ListParagraph"/>
        <w:numPr>
          <w:ilvl w:val="0"/>
          <w:numId w:val="13"/>
        </w:numPr>
      </w:pPr>
      <w:r>
        <w:t>Secretary position</w:t>
      </w:r>
    </w:p>
    <w:p xmlns:wp14="http://schemas.microsoft.com/office/word/2010/wordml" w:rsidR="00C301BD" w:rsidP="00C301BD" w:rsidRDefault="00C301BD" w14:paraId="4473DA02" wp14:textId="77777777">
      <w:pPr>
        <w:pStyle w:val="ListParagraph"/>
        <w:numPr>
          <w:ilvl w:val="0"/>
          <w:numId w:val="13"/>
        </w:numPr>
      </w:pPr>
      <w:r>
        <w:t>Jesse Reed</w:t>
      </w:r>
    </w:p>
    <w:p xmlns:wp14="http://schemas.microsoft.com/office/word/2010/wordml" w:rsidR="00C301BD" w:rsidP="00C301BD" w:rsidRDefault="00C301BD" w14:paraId="6C2B5158" wp14:textId="77777777">
      <w:pPr>
        <w:pStyle w:val="ListParagraph"/>
        <w:numPr>
          <w:ilvl w:val="0"/>
          <w:numId w:val="13"/>
        </w:numPr>
      </w:pPr>
      <w:r>
        <w:t>Film</w:t>
      </w:r>
    </w:p>
    <w:p xmlns:wp14="http://schemas.microsoft.com/office/word/2010/wordml" w:rsidR="00C301BD" w:rsidP="00C301BD" w:rsidRDefault="00C301BD" w14:paraId="0DDC04BE" wp14:textId="77777777">
      <w:pPr>
        <w:pStyle w:val="ListParagraph"/>
        <w:numPr>
          <w:ilvl w:val="0"/>
          <w:numId w:val="13"/>
        </w:numPr>
      </w:pPr>
      <w:r>
        <w:t>High school involvement in scenarios-NHS points</w:t>
      </w:r>
    </w:p>
    <w:p xmlns:wp14="http://schemas.microsoft.com/office/word/2010/wordml" w:rsidR="00C301BD" w:rsidP="00C301BD" w:rsidRDefault="00C301BD" w14:paraId="59206DF9" wp14:textId="77777777">
      <w:pPr>
        <w:pStyle w:val="ListParagraph"/>
        <w:numPr>
          <w:ilvl w:val="0"/>
          <w:numId w:val="13"/>
        </w:numPr>
      </w:pPr>
      <w:r>
        <w:t>Certificate plan</w:t>
      </w:r>
    </w:p>
    <w:p xmlns:wp14="http://schemas.microsoft.com/office/word/2010/wordml" w:rsidR="00C301BD" w:rsidP="00C301BD" w:rsidRDefault="00C301BD" w14:paraId="127A61FB" wp14:textId="77777777">
      <w:pPr>
        <w:pStyle w:val="ListParagraph"/>
        <w:numPr>
          <w:ilvl w:val="0"/>
          <w:numId w:val="13"/>
        </w:numPr>
      </w:pPr>
      <w:r>
        <w:t>Fire I and II</w:t>
      </w:r>
    </w:p>
    <w:p xmlns:wp14="http://schemas.microsoft.com/office/word/2010/wordml" w:rsidR="00C301BD" w:rsidP="00C301BD" w:rsidRDefault="00C301BD" w14:paraId="6C24B704" wp14:textId="77777777">
      <w:pPr>
        <w:pStyle w:val="ListParagraph"/>
        <w:numPr>
          <w:ilvl w:val="0"/>
          <w:numId w:val="13"/>
        </w:numPr>
      </w:pPr>
      <w:r>
        <w:t>High school enrollment-challenges of new schedule</w:t>
      </w:r>
    </w:p>
    <w:p xmlns:wp14="http://schemas.microsoft.com/office/word/2010/wordml" w:rsidR="00C301BD" w:rsidP="00C301BD" w:rsidRDefault="00C301BD" w14:paraId="21C22B2F" wp14:textId="77777777">
      <w:pPr>
        <w:pStyle w:val="ListParagraph"/>
        <w:numPr>
          <w:ilvl w:val="0"/>
          <w:numId w:val="13"/>
        </w:numPr>
      </w:pPr>
      <w:r>
        <w:t>Program Review</w:t>
      </w:r>
    </w:p>
    <w:p xmlns:wp14="http://schemas.microsoft.com/office/word/2010/wordml" w:rsidR="00C301BD" w:rsidP="00C301BD" w:rsidRDefault="00C301BD" w14:paraId="79D74294" wp14:textId="77777777">
      <w:pPr>
        <w:pStyle w:val="ListParagraph"/>
        <w:numPr>
          <w:ilvl w:val="0"/>
          <w:numId w:val="13"/>
        </w:numPr>
      </w:pPr>
      <w:r>
        <w:t>Clinical and Field Internship</w:t>
      </w:r>
    </w:p>
    <w:p xmlns:wp14="http://schemas.microsoft.com/office/word/2010/wordml" w:rsidR="00C301BD" w:rsidP="00C301BD" w:rsidRDefault="00C301BD" w14:paraId="07459315" wp14:textId="77777777">
      <w:pPr>
        <w:pStyle w:val="ListParagraph"/>
        <w:ind w:left="1080"/>
      </w:pPr>
    </w:p>
    <w:p xmlns:wp14="http://schemas.microsoft.com/office/word/2010/wordml" w:rsidR="00C301BD" w:rsidP="00C301BD" w:rsidRDefault="00C301BD" w14:paraId="3EED3345" wp14:textId="77777777">
      <w:pPr>
        <w:pStyle w:val="ListParagraph"/>
        <w:numPr>
          <w:ilvl w:val="0"/>
          <w:numId w:val="12"/>
        </w:numPr>
      </w:pPr>
      <w:r>
        <w:t>What changes would you like to see</w:t>
      </w:r>
    </w:p>
    <w:p xmlns:wp14="http://schemas.microsoft.com/office/word/2010/wordml" w:rsidR="00C301BD" w:rsidP="00C301BD" w:rsidRDefault="00C301BD" w14:paraId="6537F28F" wp14:textId="77777777">
      <w:pPr>
        <w:pStyle w:val="ListParagraph"/>
      </w:pPr>
    </w:p>
    <w:p xmlns:wp14="http://schemas.microsoft.com/office/word/2010/wordml" w:rsidR="00C301BD" w:rsidP="00C301BD" w:rsidRDefault="00C301BD" w14:paraId="449707D4" wp14:textId="77777777">
      <w:pPr>
        <w:pStyle w:val="ListParagraph"/>
        <w:numPr>
          <w:ilvl w:val="0"/>
          <w:numId w:val="12"/>
        </w:numPr>
      </w:pPr>
      <w:r>
        <w:t>Adjourn</w:t>
      </w:r>
    </w:p>
    <w:p xmlns:wp14="http://schemas.microsoft.com/office/word/2010/wordml" w:rsidR="00C301BD" w:rsidP="00C301BD" w:rsidRDefault="00C301BD" w14:paraId="6DFB9E20" wp14:textId="77777777"/>
    <w:p xmlns:wp14="http://schemas.microsoft.com/office/word/2010/wordml" w:rsidR="00C301BD" w:rsidP="00C301BD" w:rsidRDefault="00C301BD" w14:paraId="70DF9E56" wp14:textId="77777777"/>
    <w:p xmlns:wp14="http://schemas.microsoft.com/office/word/2010/wordml" w:rsidR="00C301BD" w:rsidP="00C301BD" w:rsidRDefault="00C301BD" w14:paraId="44E871BC" wp14:textId="77777777"/>
    <w:p xmlns:wp14="http://schemas.microsoft.com/office/word/2010/wordml" w:rsidR="00C301BD" w:rsidP="00C301BD" w:rsidRDefault="00C301BD" w14:paraId="144A5D23" wp14:textId="77777777"/>
    <w:p xmlns:wp14="http://schemas.microsoft.com/office/word/2010/wordml" w:rsidR="00C301BD" w:rsidP="00C301BD" w:rsidRDefault="00C301BD" w14:paraId="738610EB" wp14:textId="77777777"/>
    <w:p xmlns:wp14="http://schemas.microsoft.com/office/word/2010/wordml" w:rsidRPr="00B7255B" w:rsidR="00C301BD" w:rsidP="00C301BD" w:rsidRDefault="00C301BD" w14:paraId="637805D2" wp14:textId="77777777"/>
    <w:p xmlns:wp14="http://schemas.microsoft.com/office/word/2010/wordml" w:rsidR="00C301BD" w:rsidP="00C301BD" w:rsidRDefault="00C301BD" w14:paraId="0ACDD2BD" wp14:textId="77777777">
      <w:r>
        <w:t>EMS Education Advisory Board Minutes</w:t>
      </w:r>
    </w:p>
    <w:p xmlns:wp14="http://schemas.microsoft.com/office/word/2010/wordml" w:rsidR="00C301BD" w:rsidP="00C301BD" w:rsidRDefault="00C301BD" w14:paraId="6B1DEAEA" wp14:textId="77777777">
      <w:r>
        <w:t>April 2019</w:t>
      </w:r>
    </w:p>
    <w:p xmlns:wp14="http://schemas.microsoft.com/office/word/2010/wordml" w:rsidR="00C301BD" w:rsidP="00C301BD" w:rsidRDefault="00C301BD" w14:paraId="660DF898" wp14:textId="77777777">
      <w:r>
        <w:t xml:space="preserve">The meeting was called to order at 1830 by Sue Manning and introductions were made.  Members present were: Jason McAfee, Jesse Reed, Nathanael Day, David Cowen, Becky Mitchell, Shawn Wallis, </w:t>
      </w:r>
      <w:proofErr w:type="gramStart"/>
      <w:r>
        <w:t>Keith</w:t>
      </w:r>
      <w:proofErr w:type="gramEnd"/>
      <w:r>
        <w:t xml:space="preserve"> </w:t>
      </w:r>
      <w:proofErr w:type="spellStart"/>
      <w:r>
        <w:t>Copithke</w:t>
      </w:r>
      <w:proofErr w:type="spellEnd"/>
      <w:r>
        <w:t xml:space="preserve">. Absent were: Bill Knight, Shawn Bennett and Ann </w:t>
      </w:r>
      <w:proofErr w:type="spellStart"/>
      <w:r>
        <w:t>Swink</w:t>
      </w:r>
      <w:proofErr w:type="spellEnd"/>
      <w:r>
        <w:t xml:space="preserve">.  </w:t>
      </w:r>
    </w:p>
    <w:p xmlns:wp14="http://schemas.microsoft.com/office/word/2010/wordml" w:rsidR="00C301BD" w:rsidP="00C301BD" w:rsidRDefault="00C301BD" w14:paraId="43AF681C" wp14:textId="77777777">
      <w:r>
        <w:t>The board approved Jesse Reed to be the secretary.</w:t>
      </w:r>
    </w:p>
    <w:p xmlns:wp14="http://schemas.microsoft.com/office/word/2010/wordml" w:rsidR="00C301BD" w:rsidP="00C301BD" w:rsidRDefault="00C301BD" w14:paraId="4A5800F7" wp14:textId="77777777">
      <w:r>
        <w:t>ICC Mission statement was read by Sue and compared to the EMS Education program.</w:t>
      </w:r>
    </w:p>
    <w:p xmlns:wp14="http://schemas.microsoft.com/office/word/2010/wordml" w:rsidR="00C301BD" w:rsidP="00C301BD" w:rsidRDefault="00C301BD" w14:paraId="4BE2016E" wp14:textId="77777777">
      <w:r>
        <w:lastRenderedPageBreak/>
        <w:t>There was no old business</w:t>
      </w:r>
    </w:p>
    <w:p xmlns:wp14="http://schemas.microsoft.com/office/word/2010/wordml" w:rsidR="00C301BD" w:rsidP="00C301BD" w:rsidRDefault="00C301BD" w14:paraId="62457A2C" wp14:textId="77777777">
      <w:r>
        <w:t>New business included:</w:t>
      </w:r>
    </w:p>
    <w:p xmlns:wp14="http://schemas.microsoft.com/office/word/2010/wordml" w:rsidR="00C301BD" w:rsidP="00C301BD" w:rsidRDefault="00C301BD" w14:paraId="74A71CA5" wp14:textId="77777777">
      <w:pPr>
        <w:pStyle w:val="ListParagraph"/>
        <w:numPr>
          <w:ilvl w:val="0"/>
          <w:numId w:val="11"/>
        </w:numPr>
      </w:pPr>
      <w:r>
        <w:t>The hiring of Jesse Reed to help teach an EMT class as an adjunct.</w:t>
      </w:r>
    </w:p>
    <w:p xmlns:wp14="http://schemas.microsoft.com/office/word/2010/wordml" w:rsidR="00C301BD" w:rsidP="00C301BD" w:rsidRDefault="00C301BD" w14:paraId="519BD53D" wp14:textId="48EB4D54">
      <w:pPr>
        <w:pStyle w:val="ListParagraph"/>
        <w:numPr>
          <w:ilvl w:val="0"/>
          <w:numId w:val="11"/>
        </w:numPr>
        <w:rPr/>
      </w:pPr>
      <w:r w:rsidR="00C301BD">
        <w:rPr/>
        <w:t xml:space="preserve">Jesse has made a </w:t>
      </w:r>
      <w:r w:rsidR="18510962">
        <w:rPr/>
        <w:t>Facebook</w:t>
      </w:r>
      <w:r w:rsidR="00C301BD">
        <w:rPr/>
        <w:t xml:space="preserve"> page for the program.</w:t>
      </w:r>
    </w:p>
    <w:p xmlns:wp14="http://schemas.microsoft.com/office/word/2010/wordml" w:rsidR="00C301BD" w:rsidP="00C301BD" w:rsidRDefault="00C301BD" w14:paraId="3500AA6D" wp14:textId="77777777">
      <w:pPr>
        <w:pStyle w:val="ListParagraph"/>
        <w:numPr>
          <w:ilvl w:val="0"/>
          <w:numId w:val="11"/>
        </w:numPr>
      </w:pPr>
      <w:r>
        <w:t>There has been a commercial advertising the programs at West to air on KOAM</w:t>
      </w:r>
    </w:p>
    <w:p xmlns:wp14="http://schemas.microsoft.com/office/word/2010/wordml" w:rsidR="00C301BD" w:rsidP="00C301BD" w:rsidRDefault="00C301BD" w14:paraId="408552B0" wp14:textId="77777777">
      <w:pPr>
        <w:pStyle w:val="ListParagraph"/>
        <w:numPr>
          <w:ilvl w:val="0"/>
          <w:numId w:val="11"/>
        </w:numPr>
      </w:pPr>
      <w:r>
        <w:t>NHS points are given out for participation with EMS scenarios.  There was discussion on how to get more students at the high school for the program</w:t>
      </w:r>
    </w:p>
    <w:p xmlns:wp14="http://schemas.microsoft.com/office/word/2010/wordml" w:rsidR="00C301BD" w:rsidP="00C301BD" w:rsidRDefault="00C301BD" w14:paraId="0477D1C3" wp14:textId="77777777">
      <w:pPr>
        <w:pStyle w:val="ListParagraph"/>
        <w:numPr>
          <w:ilvl w:val="0"/>
          <w:numId w:val="11"/>
        </w:numPr>
      </w:pPr>
      <w:r>
        <w:t>The ICC certificate was discussed. Possible additional courses were offered such as math for the healthcare provider, ACLS, Pals and trauma courses and Lamaze.  These could be offered in the evening for better participation.</w:t>
      </w:r>
    </w:p>
    <w:p xmlns:wp14="http://schemas.microsoft.com/office/word/2010/wordml" w:rsidR="00C301BD" w:rsidP="00C301BD" w:rsidRDefault="00C301BD" w14:paraId="3AB7AAC2" wp14:textId="77777777">
      <w:pPr>
        <w:pStyle w:val="ListParagraph"/>
        <w:numPr>
          <w:ilvl w:val="0"/>
          <w:numId w:val="11"/>
        </w:numPr>
      </w:pPr>
      <w:r>
        <w:t>All classes will be involved with the Nazarene church for “Evening of Hope”</w:t>
      </w:r>
    </w:p>
    <w:p xmlns:wp14="http://schemas.microsoft.com/office/word/2010/wordml" w:rsidR="00C301BD" w:rsidP="00C301BD" w:rsidRDefault="00C301BD" w14:paraId="381DFF9A" wp14:textId="77777777">
      <w:pPr>
        <w:pStyle w:val="ListParagraph"/>
        <w:numPr>
          <w:ilvl w:val="0"/>
          <w:numId w:val="11"/>
        </w:numPr>
      </w:pPr>
      <w:r>
        <w:t>The program review is almost finished.  It still needs some budget work.</w:t>
      </w:r>
    </w:p>
    <w:p xmlns:wp14="http://schemas.microsoft.com/office/word/2010/wordml" w:rsidR="00C301BD" w:rsidP="00C301BD" w:rsidRDefault="00C301BD" w14:paraId="3DC48DC0" wp14:textId="77777777">
      <w:pPr>
        <w:pStyle w:val="ListParagraph"/>
        <w:numPr>
          <w:ilvl w:val="0"/>
          <w:numId w:val="11"/>
        </w:numPr>
      </w:pPr>
      <w:r>
        <w:t>David discussed better recruiting methods for Independence EMS.  Possible having someone come to class and talk about it.</w:t>
      </w:r>
    </w:p>
    <w:p xmlns:wp14="http://schemas.microsoft.com/office/word/2010/wordml" w:rsidR="00C301BD" w:rsidP="00C301BD" w:rsidRDefault="00C301BD" w14:paraId="333FE7D2" wp14:textId="77777777">
      <w:pPr>
        <w:pStyle w:val="ListParagraph"/>
        <w:numPr>
          <w:ilvl w:val="0"/>
          <w:numId w:val="11"/>
        </w:numPr>
      </w:pPr>
      <w:r>
        <w:t>Several recruiting ideas were given.  The local fairs such as Cherry Blossom and the Wilson County 100 anniversary would be great advertising with the ambulance.</w:t>
      </w:r>
    </w:p>
    <w:p xmlns:wp14="http://schemas.microsoft.com/office/word/2010/wordml" w:rsidR="00C301BD" w:rsidP="00C301BD" w:rsidRDefault="00C301BD" w14:paraId="71EC2871" wp14:textId="77777777">
      <w:pPr>
        <w:pStyle w:val="ListParagraph"/>
        <w:numPr>
          <w:ilvl w:val="0"/>
          <w:numId w:val="11"/>
        </w:numPr>
      </w:pPr>
      <w:r>
        <w:t>There would be an opportunity to hire more adjuncts if the course was taught in more high schools</w:t>
      </w:r>
    </w:p>
    <w:p xmlns:wp14="http://schemas.microsoft.com/office/word/2010/wordml" w:rsidR="00C301BD" w:rsidP="00C301BD" w:rsidRDefault="00C301BD" w14:paraId="0CF53134" wp14:textId="77777777">
      <w:r>
        <w:t>The topic of Fire I and Fire II was brought up and Sue advised it was still being looked into.</w:t>
      </w:r>
    </w:p>
    <w:p xmlns:wp14="http://schemas.microsoft.com/office/word/2010/wordml" w:rsidR="00C301BD" w:rsidP="00C301BD" w:rsidRDefault="00C301BD" w14:paraId="5E5A19BD" wp14:textId="77777777">
      <w:r>
        <w:t>Everyone was thanked for coming and the meeting was adjourned at 2130</w:t>
      </w:r>
    </w:p>
    <w:p xmlns:wp14="http://schemas.microsoft.com/office/word/2010/wordml" w:rsidR="00C301BD" w:rsidP="00C301BD" w:rsidRDefault="00C301BD" w14:paraId="42C59754" wp14:textId="77777777">
      <w:r>
        <w:t>Submitted by Sue Manning</w:t>
      </w:r>
    </w:p>
    <w:p xmlns:wp14="http://schemas.microsoft.com/office/word/2010/wordml" w:rsidR="004D0970" w:rsidP="004D0970" w:rsidRDefault="004D0970" w14:paraId="463F29E8" wp14:textId="77777777">
      <w:pPr>
        <w:pStyle w:val="paragraph"/>
        <w:textAlignment w:val="baseline"/>
      </w:pPr>
    </w:p>
    <w:p xmlns:wp14="http://schemas.microsoft.com/office/word/2010/wordml" w:rsidRPr="0023181A" w:rsidR="0027196E" w:rsidP="0023181A" w:rsidRDefault="00CA3223" w14:paraId="30A983F7" wp14:textId="77777777">
      <w:pPr>
        <w:pStyle w:val="Heading2"/>
      </w:pPr>
      <w:bookmarkStart w:name="_Toc526712856" w:id="11"/>
      <w:r w:rsidRPr="00CA3223">
        <w:rPr>
          <w:rStyle w:val="eop"/>
          <w:noProof/>
        </w:rPr>
        <mc:AlternateContent>
          <mc:Choice Requires="wps">
            <w:drawing>
              <wp:anchor xmlns:wp14="http://schemas.microsoft.com/office/word/2010/wordprocessingDrawing" distT="45720" distB="45720" distL="114300" distR="114300" simplePos="0" relativeHeight="251677696" behindDoc="0" locked="0" layoutInCell="1" allowOverlap="1" wp14:anchorId="7DBA2090" wp14:editId="7777777">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0775E2" w:rsidP="00C301BD" w:rsidRDefault="000775E2" w14:paraId="3751615A" wp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xmlns:wp14="http://schemas.microsoft.com/office/word/2010/wordml" w:rsidR="000775E2" w:rsidP="00C301BD" w:rsidRDefault="000775E2" w14:paraId="71CDCEC1" wp14:textId="77777777">
                            <w:pPr>
                              <w:pStyle w:val="paragraph"/>
                              <w:numPr>
                                <w:ilvl w:val="0"/>
                                <w:numId w:val="9"/>
                              </w:numPr>
                              <w:textAlignment w:val="baseline"/>
                            </w:pPr>
                            <w:r>
                              <w:rPr>
                                <w:rStyle w:val="normaltextrun"/>
                              </w:rPr>
                              <w:t>Upload the most recent self-study and site visit documents.</w:t>
                            </w:r>
                            <w:r>
                              <w:rPr>
                                <w:rStyle w:val="eop"/>
                              </w:rPr>
                              <w:t> </w:t>
                            </w:r>
                          </w:p>
                          <w:p xmlns:wp14="http://schemas.microsoft.com/office/word/2010/wordml" w:rsidR="000775E2" w:rsidP="00C301BD" w:rsidRDefault="000775E2" w14:paraId="40282DAB" wp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xmlns:wp14="http://schemas.microsoft.com/office/word/2010/wordml" w:rsidR="000775E2" w:rsidRDefault="000775E2" w14:paraId="3B7B4B86" wp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2D306BAA">
              <v:shape id="_x0000_s1032" style="position:absolute;margin-left:414.55pt;margin-top:32.65pt;width:465.75pt;height:74.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">
                <v:textbox>
                  <w:txbxContent>
                    <w:p w:rsidR="000775E2" w:rsidP="00C301BD" w:rsidRDefault="000775E2" w14:paraId="020DB7B1" wp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C301BD" w:rsidRDefault="000775E2" w14:paraId="07774ECB" wp14:textId="77777777">
                      <w:pPr>
                        <w:pStyle w:val="paragraph"/>
                        <w:numPr>
                          <w:ilvl w:val="0"/>
                          <w:numId w:val="9"/>
                        </w:numPr>
                        <w:textAlignment w:val="baseline"/>
                      </w:pPr>
                      <w:r>
                        <w:rPr>
                          <w:rStyle w:val="normaltextrun"/>
                        </w:rPr>
                        <w:t>Upload the most recent self-study and site visit documents.</w:t>
                      </w:r>
                      <w:r>
                        <w:rPr>
                          <w:rStyle w:val="eop"/>
                        </w:rPr>
                        <w:t> </w:t>
                      </w:r>
                    </w:p>
                    <w:p w:rsidR="000775E2" w:rsidP="00C301BD" w:rsidRDefault="000775E2" w14:paraId="357F25DB" wp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rsidR="000775E2" w:rsidRDefault="000775E2" w14:paraId="3A0FF5F2" wp14:textId="77777777"/>
                  </w:txbxContent>
                </v:textbox>
                <w10:wrap type="square" anchorx="margin"/>
              </v:shape>
            </w:pict>
          </mc:Fallback>
        </mc:AlternateContent>
      </w:r>
      <w:r w:rsidRPr="0023181A" w:rsidR="0027196E">
        <w:rPr>
          <w:rStyle w:val="normaltextrun"/>
          <w:bCs/>
        </w:rPr>
        <w:t>4.2: Specialized Accreditation:</w:t>
      </w:r>
      <w:bookmarkEnd w:id="11"/>
      <w:r w:rsidRPr="0023181A" w:rsidR="0027196E">
        <w:rPr>
          <w:rStyle w:val="eop"/>
          <w:bCs/>
        </w:rPr>
        <w:t> </w:t>
      </w:r>
    </w:p>
    <w:p xmlns:wp14="http://schemas.microsoft.com/office/word/2010/wordml" w:rsidR="004D0970" w:rsidP="004D0970" w:rsidRDefault="004D0970" w14:paraId="7BA3EAD7" wp14:textId="77777777">
      <w:pPr>
        <w:pStyle w:val="Heading3"/>
        <w:rPr>
          <w:rStyle w:val="eop"/>
        </w:rPr>
      </w:pPr>
      <w:bookmarkStart w:name="_Toc526712857" w:id="12"/>
      <w:r>
        <w:rPr>
          <w:rStyle w:val="eop"/>
        </w:rPr>
        <w:t>Narrative:</w:t>
      </w:r>
      <w:bookmarkEnd w:id="12"/>
    </w:p>
    <w:p xmlns:wp14="http://schemas.microsoft.com/office/word/2010/wordml" w:rsidRPr="00AD4D32" w:rsidR="00AD4D32" w:rsidP="00AD4D32" w:rsidRDefault="00AD4D32" w14:paraId="1496C1D3" wp14:textId="77777777">
      <w:r>
        <w:t>At this time the Advanced EMS course does not need to be accredited by the Kansas Board of EMS</w:t>
      </w:r>
    </w:p>
    <w:p xmlns:wp14="http://schemas.microsoft.com/office/word/2010/wordml" w:rsidR="004D0970" w:rsidP="004D0970" w:rsidRDefault="004D0970" w14:paraId="5630AD66" wp14:textId="77777777">
      <w:pPr>
        <w:pStyle w:val="paragraph"/>
        <w:textAlignment w:val="baseline"/>
      </w:pPr>
    </w:p>
    <w:p xmlns:wp14="http://schemas.microsoft.com/office/word/2010/wordml" w:rsidR="0027196E" w:rsidP="004D0970" w:rsidRDefault="00CA3223" w14:paraId="159D0313" wp14:textId="77777777">
      <w:pPr>
        <w:pStyle w:val="Heading2"/>
        <w:rPr>
          <w:rStyle w:val="eop"/>
        </w:rPr>
      </w:pPr>
      <w:bookmarkStart w:name="_Toc526712858" w:id="13"/>
      <w:r>
        <w:rPr>
          <w:noProof/>
        </w:rPr>
        <w:lastRenderedPageBreak/>
        <mc:AlternateContent>
          <mc:Choice Requires="wps">
            <w:drawing>
              <wp:anchor xmlns:wp14="http://schemas.microsoft.com/office/word/2010/wordprocessingDrawing" distT="45720" distB="45720" distL="114300" distR="114300" simplePos="0" relativeHeight="251679744" behindDoc="0" locked="0" layoutInCell="1" allowOverlap="1" wp14:anchorId="6EF733C7" wp14:editId="7777777">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772DC7" w:rsidP="00772DC7" w:rsidRDefault="00772DC7" w14:paraId="34936D2E" wp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xmlns:wp14="http://schemas.microsoft.com/office/word/2010/wordml" w:rsidR="000775E2" w:rsidP="00CA3223" w:rsidRDefault="000775E2" w14:paraId="61829076" wp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417D6C09">
              <v:shape id="_x0000_s1033" style="position:absolute;margin-left:-3pt;margin-top:29.2pt;width:466.5pt;height:3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">
                <v:textbox>
                  <w:txbxContent>
                    <w:p w:rsidR="00772DC7" w:rsidP="00772DC7" w:rsidRDefault="00772DC7" w14:paraId="228A5726" wp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2BA226A1" wp14:textId="77777777">
                      <w:pPr>
                        <w:pStyle w:val="paragraph"/>
                        <w:textAlignment w:val="baseline"/>
                      </w:pPr>
                    </w:p>
                  </w:txbxContent>
                </v:textbox>
                <w10:wrap type="square" anchorx="margin"/>
              </v:shape>
            </w:pict>
          </mc:Fallback>
        </mc:AlternateContent>
      </w:r>
      <w:r w:rsidRPr="004D0970" w:rsidR="0027196E">
        <w:rPr>
          <w:rStyle w:val="normaltextrun"/>
        </w:rPr>
        <w:t>4.3:  Other:</w:t>
      </w:r>
      <w:bookmarkEnd w:id="13"/>
      <w:r w:rsidRPr="004D0970" w:rsidR="0027196E">
        <w:rPr>
          <w:rStyle w:val="eop"/>
        </w:rPr>
        <w:t> </w:t>
      </w:r>
    </w:p>
    <w:p xmlns:wp14="http://schemas.microsoft.com/office/word/2010/wordml" w:rsidRPr="00CA3223" w:rsidR="00CA3223" w:rsidP="00CA3223" w:rsidRDefault="00CA3223" w14:paraId="17AD93B2" wp14:textId="77777777"/>
    <w:p xmlns:wp14="http://schemas.microsoft.com/office/word/2010/wordml" w:rsidR="004D0970" w:rsidP="004D0970" w:rsidRDefault="004D0970" w14:paraId="51AB4D70" wp14:textId="77777777">
      <w:pPr>
        <w:pStyle w:val="Heading3"/>
        <w:rPr>
          <w:rStyle w:val="eop"/>
        </w:rPr>
      </w:pPr>
      <w:bookmarkStart w:name="_Toc526712859" w:id="14"/>
      <w:r>
        <w:rPr>
          <w:rStyle w:val="eop"/>
        </w:rPr>
        <w:t>Narrative:</w:t>
      </w:r>
      <w:bookmarkEnd w:id="14"/>
    </w:p>
    <w:p xmlns:wp14="http://schemas.microsoft.com/office/word/2010/wordml" w:rsidR="00AD4D32" w:rsidP="00AD4D32" w:rsidRDefault="00AD4D32" w14:paraId="61ECE358" wp14:textId="77777777">
      <w:r>
        <w:t>The institution has the faculty and staff needed for effective, high quality programs.</w:t>
      </w:r>
    </w:p>
    <w:p xmlns:wp14="http://schemas.microsoft.com/office/word/2010/wordml" w:rsidR="00AD4D32" w:rsidP="00AD4D32" w:rsidRDefault="00AD4D32" w14:paraId="094A61E8" wp14:textId="77777777">
      <w:r>
        <w:t>All the instructors and staff are Kansas Board of EMS certified and must submit the required continuing education hours and training to the board in order to maintain their instructor certification.</w:t>
      </w:r>
    </w:p>
    <w:p xmlns:wp14="http://schemas.microsoft.com/office/word/2010/wordml" w:rsidR="00AD4D32" w:rsidP="00AD4D32" w:rsidRDefault="00AD4D32" w14:paraId="67898334" wp14:textId="77777777">
      <w:r>
        <w:t>The institution provides support for student learning</w:t>
      </w:r>
    </w:p>
    <w:p xmlns:wp14="http://schemas.microsoft.com/office/word/2010/wordml" w:rsidR="00AD4D32" w:rsidP="00AD4D32" w:rsidRDefault="00AD4D32" w14:paraId="458F97CD" wp14:textId="77777777">
      <w:r>
        <w:t>The program has agreements with area ERs and EMS which is needed so the student can complete the required field internship hours and skills.</w:t>
      </w:r>
    </w:p>
    <w:p xmlns:wp14="http://schemas.microsoft.com/office/word/2010/wordml" w:rsidR="00AD4D32" w:rsidP="00AD4D32" w:rsidRDefault="00AD4D32" w14:paraId="2A918350" wp14:textId="77777777">
      <w:r>
        <w:t>The institution demonstrates responsibility for the quality of its education programs.</w:t>
      </w:r>
    </w:p>
    <w:p xmlns:wp14="http://schemas.microsoft.com/office/word/2010/wordml" w:rsidRPr="00AD4D32" w:rsidR="00AD4D32" w:rsidP="00AD4D32" w:rsidRDefault="00AD4D32" w14:paraId="13FD3444" wp14:textId="77777777">
      <w:r>
        <w:t>The institution maintains and exercises authority of the pre-requisites for courses, rigor of the courses, expectations for student learning, access to learning resources and faculty qualifications for all of its programs, including dual credit programs.  At this time AEMT is not offered as a dual credit course</w:t>
      </w:r>
      <w:r w:rsidR="00073B25">
        <w:t>.</w:t>
      </w:r>
    </w:p>
    <w:p xmlns:wp14="http://schemas.microsoft.com/office/word/2010/wordml" w:rsidR="004D0970" w:rsidP="004D0970" w:rsidRDefault="004D0970" w14:paraId="0DE4B5B7" wp14:textId="77777777">
      <w:pPr>
        <w:pStyle w:val="paragraph"/>
        <w:textAlignment w:val="baseline"/>
      </w:pPr>
    </w:p>
    <w:p xmlns:wp14="http://schemas.microsoft.com/office/word/2010/wordml" w:rsidR="004D0970" w:rsidP="004D0970" w:rsidRDefault="0027196E" w14:paraId="6E7BEAA2" wp14:textId="77777777">
      <w:pPr>
        <w:pStyle w:val="paragraph"/>
        <w:textAlignment w:val="baseline"/>
        <w:rPr>
          <w:rStyle w:val="eop"/>
          <w:sz w:val="29"/>
          <w:szCs w:val="29"/>
        </w:rPr>
      </w:pPr>
      <w:r>
        <w:rPr>
          <w:rStyle w:val="eop"/>
          <w:sz w:val="29"/>
          <w:szCs w:val="29"/>
        </w:rPr>
        <w:t> </w:t>
      </w:r>
      <w:r w:rsidR="004D0970">
        <w:rPr>
          <w:rStyle w:val="eop"/>
          <w:sz w:val="29"/>
          <w:szCs w:val="29"/>
        </w:rPr>
        <w:br w:type="page"/>
      </w:r>
    </w:p>
    <w:p xmlns:wp14="http://schemas.microsoft.com/office/word/2010/wordml" w:rsidRPr="00046814" w:rsidR="0027196E" w:rsidP="00046814" w:rsidRDefault="0023181A" w14:paraId="63BB290E" wp14:textId="77777777">
      <w:pPr>
        <w:pStyle w:val="Heading1"/>
      </w:pPr>
      <w:bookmarkStart w:name="_Toc526712860" w:id="15"/>
      <w:r w:rsidRPr="00046814">
        <w:rPr>
          <w:rStyle w:val="normaltextrun"/>
        </w:rPr>
        <w:lastRenderedPageBreak/>
        <w:t xml:space="preserve">5.0 </w:t>
      </w:r>
      <w:r w:rsidRPr="00046814" w:rsidR="0027196E">
        <w:rPr>
          <w:rStyle w:val="normaltextrun"/>
        </w:rPr>
        <w:t>Curriculum Reflection</w:t>
      </w:r>
      <w:bookmarkEnd w:id="15"/>
      <w:r w:rsidRPr="00046814" w:rsidR="0027196E">
        <w:rPr>
          <w:rStyle w:val="eop"/>
        </w:rPr>
        <w:t> </w:t>
      </w:r>
    </w:p>
    <w:p xmlns:wp14="http://schemas.microsoft.com/office/word/2010/wordml" w:rsidR="00CA3223" w:rsidP="0023181A" w:rsidRDefault="00797B72" w14:paraId="5DDD8C5B" wp14:textId="77777777">
      <w:pPr>
        <w:pStyle w:val="paragraph"/>
        <w:textAlignment w:val="baseline"/>
        <w:rPr>
          <w:rStyle w:val="normaltextrun"/>
          <w:b/>
          <w:bCs/>
        </w:rPr>
      </w:pPr>
      <w:r w:rsidRPr="00797B72">
        <w:rPr>
          <w:rStyle w:val="normaltextrun"/>
          <w:b/>
          <w:bCs/>
          <w:noProof/>
        </w:rPr>
        <mc:AlternateContent>
          <mc:Choice Requires="wps">
            <w:drawing>
              <wp:anchor xmlns:wp14="http://schemas.microsoft.com/office/word/2010/wordprocessingDrawing" distT="45720" distB="45720" distL="114300" distR="114300" simplePos="0" relativeHeight="251681792" behindDoc="0" locked="0" layoutInCell="1" allowOverlap="1" wp14:anchorId="4B34E1BD" wp14:editId="7777777">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0775E2" w:rsidP="000775E2" w:rsidRDefault="000775E2" w14:paraId="31F0345F" wp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xmlns:wp14="http://schemas.microsoft.com/office/word/2010/wordml" w:rsidRPr="00A4690F" w:rsidR="00A4690F" w:rsidP="00C301BD" w:rsidRDefault="000775E2" w14:paraId="16406A2D" wp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xmlns:wp14="http://schemas.microsoft.com/office/word/2010/wordml" w:rsidRPr="00A4690F" w:rsidR="00A4690F" w:rsidP="00C301BD" w:rsidRDefault="000775E2" w14:paraId="73C38B3F" wp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xmlns:wp14="http://schemas.microsoft.com/office/word/2010/wordml" w:rsidRPr="00A4690F" w:rsidR="00A4690F" w:rsidP="00C301BD" w:rsidRDefault="000775E2" w14:paraId="0886CBE2" wp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xmlns:wp14="http://schemas.microsoft.com/office/word/2010/wordml" w:rsidRPr="00A4690F" w:rsidR="000775E2" w:rsidP="00C301BD" w:rsidRDefault="000775E2" w14:paraId="07AA8156" wp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xmlns:wp14="http://schemas.microsoft.com/office/word/2010/wordml" w:rsidR="000775E2" w:rsidP="00C301BD" w:rsidRDefault="000775E2" w14:paraId="324741D2" wp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xmlns:wp14="http://schemas.microsoft.com/office/word/2010/wordml" w:rsidR="000775E2" w:rsidP="00C301BD" w:rsidRDefault="000775E2" w14:paraId="7E59F905" wp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xmlns:wp14="http://schemas.microsoft.com/office/word/2010/wordml" w:rsidR="000775E2" w:rsidP="00C301BD" w:rsidRDefault="000775E2" w14:paraId="1D52DF24" wp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FDEFDD4">
              <v:shape id="_x0000_s1034" style="position:absolute;margin-left:414.55pt;margin-top:35.15pt;width:465.75pt;height:24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">
                <v:textbox>
                  <w:txbxContent>
                    <w:p w:rsidR="000775E2" w:rsidP="000775E2" w:rsidRDefault="000775E2" w14:paraId="52858C78" wp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C301BD" w:rsidRDefault="000775E2" w14:paraId="359A37BC" wp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C301BD" w:rsidRDefault="000775E2" w14:paraId="439276E5" wp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C301BD" w:rsidRDefault="000775E2" w14:paraId="6111406B" wp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C301BD" w:rsidRDefault="000775E2" w14:paraId="29EE2DF4" wp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C301BD" w:rsidRDefault="000775E2" w14:paraId="230CB1B9" wp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C301BD" w:rsidRDefault="000775E2" w14:paraId="100A2FE1" wp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rsidR="000775E2" w:rsidP="00C301BD" w:rsidRDefault="000775E2" w14:paraId="0F501832" wp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xmlns:wp14="http://schemas.microsoft.com/office/word/2010/wordml" w:rsidR="004D0970" w:rsidP="004D0970" w:rsidRDefault="004D0970" w14:paraId="7091A8A9" wp14:textId="77777777">
      <w:pPr>
        <w:pStyle w:val="Heading3"/>
        <w:rPr>
          <w:rStyle w:val="eop"/>
        </w:rPr>
      </w:pPr>
      <w:bookmarkStart w:name="_Toc526712861" w:id="16"/>
      <w:r>
        <w:rPr>
          <w:rStyle w:val="eop"/>
        </w:rPr>
        <w:t>Narrative:</w:t>
      </w:r>
      <w:bookmarkEnd w:id="16"/>
    </w:p>
    <w:p xmlns:wp14="http://schemas.microsoft.com/office/word/2010/wordml" w:rsidR="00073B25" w:rsidP="00073B25" w:rsidRDefault="00073B25" w14:paraId="7FF01979" wp14:textId="77777777">
      <w:r>
        <w:t>The curriculum of the AEMT course is required to contain information that the Kansas Board of EMS deems appropriate and necessary.</w:t>
      </w:r>
    </w:p>
    <w:p xmlns:wp14="http://schemas.microsoft.com/office/word/2010/wordml" w:rsidR="00073B25" w:rsidP="00073B25" w:rsidRDefault="00073B25" w14:paraId="297B989C" wp14:textId="77777777">
      <w:r>
        <w:t>The jobs that students can get after being successful in obtaining a certificate from the AEMT course are many, they include but are not limited to: emergency dispatch, fire departments, emergency rooms, national parks, missions in foreign countries and medics on TV shows.</w:t>
      </w:r>
    </w:p>
    <w:p xmlns:wp14="http://schemas.microsoft.com/office/word/2010/wordml" w:rsidRPr="00073B25" w:rsidR="00073B25" w:rsidP="00073B25" w:rsidRDefault="00073B25" w14:paraId="147BDF34" wp14:textId="77777777">
      <w:r>
        <w:t xml:space="preserve">The AEMT certificate however, is redundant in that the student must learn several of the same skills in both the AEMT course and the elective course of Phlebotomy.  In both courses students must learn the skills of </w:t>
      </w:r>
      <w:proofErr w:type="spellStart"/>
      <w:r>
        <w:t>veni</w:t>
      </w:r>
      <w:proofErr w:type="spellEnd"/>
      <w:r>
        <w:t xml:space="preserve">-puncture, blood components, test results and care of the </w:t>
      </w:r>
      <w:proofErr w:type="spellStart"/>
      <w:r>
        <w:t>intervenious</w:t>
      </w:r>
      <w:proofErr w:type="spellEnd"/>
      <w:r>
        <w:t xml:space="preserve"> patient.</w:t>
      </w:r>
    </w:p>
    <w:p xmlns:wp14="http://schemas.microsoft.com/office/word/2010/wordml" w:rsidR="0027196E" w:rsidP="0027196E" w:rsidRDefault="0027196E" w14:paraId="66204FF1" wp14:textId="77777777">
      <w:pPr>
        <w:pStyle w:val="paragraph"/>
        <w:textAlignment w:val="baseline"/>
      </w:pPr>
    </w:p>
    <w:p xmlns:wp14="http://schemas.microsoft.com/office/word/2010/wordml" w:rsidR="00797B72" w:rsidP="0023181A" w:rsidRDefault="00797B72" w14:paraId="0564082F" wp14:textId="77777777">
      <w:pPr>
        <w:pStyle w:val="paragraph"/>
        <w:textAlignment w:val="baseline"/>
        <w:rPr>
          <w:rStyle w:val="normaltextrun"/>
          <w:b/>
          <w:bCs/>
        </w:rPr>
      </w:pPr>
      <w:r w:rsidRPr="00797B72">
        <w:rPr>
          <w:rStyle w:val="normaltextrun"/>
          <w:b/>
          <w:bCs/>
          <w:noProof/>
        </w:rPr>
        <mc:AlternateContent>
          <mc:Choice Requires="wps">
            <w:drawing>
              <wp:anchor xmlns:wp14="http://schemas.microsoft.com/office/word/2010/wordprocessingDrawing" distT="45720" distB="45720" distL="114300" distR="114300" simplePos="0" relativeHeight="251683840" behindDoc="0" locked="0" layoutInCell="1" allowOverlap="1" wp14:anchorId="20DC8BAB" wp14:editId="7777777">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0775E2" w:rsidP="00797B72" w:rsidRDefault="000775E2" w14:paraId="66B82F92" wp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E1CE0FF">
              <v:shape id="_x0000_s1035" style="position:absolute;margin-left:415.3pt;margin-top:22.8pt;width:466.5pt;height:4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">
                <v:textbox>
                  <w:txbxContent>
                    <w:p w:rsidR="000775E2" w:rsidP="00797B72" w:rsidRDefault="000775E2" w14:paraId="0C00291B" wp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712862" w:id="17"/>
      <w:r w:rsidRPr="0023181A" w:rsidR="0023181A">
        <w:rPr>
          <w:rStyle w:val="Heading2Char"/>
        </w:rPr>
        <w:t xml:space="preserve">5.2 </w:t>
      </w:r>
      <w:r w:rsidRPr="0023181A" w:rsidR="0027196E">
        <w:rPr>
          <w:rStyle w:val="Heading2Char"/>
        </w:rPr>
        <w:t>Degree and Certificate Offerings or Support</w:t>
      </w:r>
      <w:bookmarkEnd w:id="17"/>
    </w:p>
    <w:p xmlns:wp14="http://schemas.microsoft.com/office/word/2010/wordml" w:rsidR="004D0970" w:rsidP="00797B72" w:rsidRDefault="004D0970" w14:paraId="605E64A2" wp14:textId="77777777">
      <w:pPr>
        <w:pStyle w:val="Heading3"/>
        <w:rPr>
          <w:rStyle w:val="eop"/>
        </w:rPr>
      </w:pPr>
      <w:bookmarkStart w:name="_Toc526712863" w:id="18"/>
      <w:r>
        <w:rPr>
          <w:rStyle w:val="eop"/>
        </w:rPr>
        <w:t>Narrative:</w:t>
      </w:r>
      <w:bookmarkEnd w:id="18"/>
    </w:p>
    <w:p xmlns:wp14="http://schemas.microsoft.com/office/word/2010/wordml" w:rsidRPr="00073B25" w:rsidR="00073B25" w:rsidP="00073B25" w:rsidRDefault="00073B25" w14:paraId="6FA075D8" wp14:textId="7F8DC04F">
      <w:r w:rsidR="00073B25">
        <w:rPr/>
        <w:t xml:space="preserve">The AEMT certificate is offered to students who complete the AEMT course as well as Phlebotomy.  These courses are both </w:t>
      </w:r>
      <w:r w:rsidR="1BD5DB85">
        <w:rPr/>
        <w:t>stand-alone</w:t>
      </w:r>
      <w:r w:rsidR="00073B25">
        <w:rPr/>
        <w:t xml:space="preserve"> courses and I feel that it is not in the best interest of the student to require a certificate for both courses of study.</w:t>
      </w:r>
    </w:p>
    <w:p xmlns:wp14="http://schemas.microsoft.com/office/word/2010/wordml" w:rsidR="004D0970" w:rsidP="004D0970" w:rsidRDefault="004D0970" w14:paraId="2DBF0D7D" wp14:textId="77777777">
      <w:pPr>
        <w:pStyle w:val="paragraph"/>
        <w:textAlignment w:val="baseline"/>
        <w:rPr>
          <w:rStyle w:val="Heading1Char"/>
        </w:rPr>
      </w:pPr>
      <w:r>
        <w:rPr>
          <w:rStyle w:val="Heading1Char"/>
        </w:rPr>
        <w:lastRenderedPageBreak/>
        <w:br w:type="page"/>
      </w:r>
    </w:p>
    <w:p xmlns:wp14="http://schemas.microsoft.com/office/word/2010/wordml" w:rsidRPr="00046814" w:rsidR="0027196E" w:rsidP="00046814" w:rsidRDefault="0027196E" w14:paraId="05015BB9" wp14:textId="77777777">
      <w:pPr>
        <w:pStyle w:val="Heading1"/>
      </w:pPr>
      <w:bookmarkStart w:name="_Toc526712864" w:id="19"/>
      <w:r w:rsidRPr="00046814">
        <w:rPr>
          <w:rStyle w:val="normaltextrun"/>
        </w:rPr>
        <w:lastRenderedPageBreak/>
        <w:t>8.0 Fiscal Resource Requests/Adjustments</w:t>
      </w:r>
      <w:bookmarkEnd w:id="19"/>
      <w:r w:rsidRPr="00046814">
        <w:rPr>
          <w:rStyle w:val="normaltextrun"/>
        </w:rPr>
        <w:t> </w:t>
      </w:r>
      <w:r w:rsidRPr="00046814">
        <w:rPr>
          <w:rStyle w:val="eop"/>
        </w:rPr>
        <w:t> </w:t>
      </w:r>
    </w:p>
    <w:p xmlns:wp14="http://schemas.microsoft.com/office/word/2010/wordml" w:rsidR="00EC34DF" w:rsidP="00F27F9A" w:rsidRDefault="000775E2" w14:paraId="5C1AB344" wp14:textId="77777777">
      <w:pPr>
        <w:pStyle w:val="paragraph"/>
        <w:textAlignment w:val="baseline"/>
        <w:rPr>
          <w:rStyle w:val="normaltextrun"/>
          <w:b/>
          <w:bCs/>
        </w:rPr>
      </w:pPr>
      <w:r w:rsidRPr="00EC34DF">
        <w:rPr>
          <w:rStyle w:val="normaltextrun"/>
          <w:b/>
          <w:bCs/>
          <w:noProof/>
        </w:rPr>
        <mc:AlternateContent>
          <mc:Choice Requires="wps">
            <w:drawing>
              <wp:anchor xmlns:wp14="http://schemas.microsoft.com/office/word/2010/wordprocessingDrawing" distT="45720" distB="45720" distL="114300" distR="114300" simplePos="0" relativeHeight="251700224" behindDoc="0" locked="0" layoutInCell="1" allowOverlap="1" wp14:anchorId="26EA7D3E" wp14:editId="7777777">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0775E2" w:rsidP="000775E2" w:rsidRDefault="000775E2" w14:paraId="62B610DF" wp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xmlns:wp14="http://schemas.microsoft.com/office/word/2010/wordml" w:rsidR="000775E2" w:rsidP="000775E2" w:rsidRDefault="000775E2" w14:paraId="5F5701FF" wp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xmlns:wp14="http://schemas.microsoft.com/office/word/2010/wordml" w:rsidR="000775E2" w:rsidP="00C301BD" w:rsidRDefault="000775E2" w14:paraId="379F99D7" wp14:textId="77777777">
                            <w:pPr>
                              <w:pStyle w:val="paragraph"/>
                              <w:numPr>
                                <w:ilvl w:val="0"/>
                                <w:numId w:val="1"/>
                              </w:numPr>
                              <w:ind w:left="1530" w:firstLine="0"/>
                              <w:textAlignment w:val="baseline"/>
                            </w:pPr>
                            <w:r>
                              <w:rPr>
                                <w:rStyle w:val="normaltextrun"/>
                              </w:rPr>
                              <w:t>Budget Projections (personnel and operation)</w:t>
                            </w:r>
                            <w:r>
                              <w:rPr>
                                <w:rStyle w:val="eop"/>
                              </w:rPr>
                              <w:t> </w:t>
                            </w:r>
                          </w:p>
                          <w:p xmlns:wp14="http://schemas.microsoft.com/office/word/2010/wordml" w:rsidR="000775E2" w:rsidP="00C301BD" w:rsidRDefault="000775E2" w14:paraId="517EC014" wp14:textId="77777777">
                            <w:pPr>
                              <w:pStyle w:val="paragraph"/>
                              <w:numPr>
                                <w:ilvl w:val="0"/>
                                <w:numId w:val="2"/>
                              </w:numPr>
                              <w:ind w:left="1530" w:firstLine="0"/>
                              <w:textAlignment w:val="baseline"/>
                            </w:pPr>
                            <w:r>
                              <w:rPr>
                                <w:rStyle w:val="normaltextrun"/>
                              </w:rPr>
                              <w:t>Position Change Requests</w:t>
                            </w:r>
                            <w:r>
                              <w:rPr>
                                <w:rStyle w:val="eop"/>
                              </w:rPr>
                              <w:t> </w:t>
                            </w:r>
                          </w:p>
                          <w:p xmlns:wp14="http://schemas.microsoft.com/office/word/2010/wordml" w:rsidR="000775E2" w:rsidP="00C301BD" w:rsidRDefault="000775E2" w14:paraId="1E7BAAD2" wp14:textId="77777777">
                            <w:pPr>
                              <w:pStyle w:val="paragraph"/>
                              <w:numPr>
                                <w:ilvl w:val="0"/>
                                <w:numId w:val="2"/>
                              </w:numPr>
                              <w:ind w:left="1530" w:firstLine="0"/>
                              <w:textAlignment w:val="baseline"/>
                            </w:pPr>
                            <w:r>
                              <w:rPr>
                                <w:rStyle w:val="normaltextrun"/>
                              </w:rPr>
                              <w:t>Educational Technology Support</w:t>
                            </w:r>
                            <w:r>
                              <w:rPr>
                                <w:rStyle w:val="eop"/>
                              </w:rPr>
                              <w:t> </w:t>
                            </w:r>
                          </w:p>
                          <w:p xmlns:wp14="http://schemas.microsoft.com/office/word/2010/wordml" w:rsidR="000775E2" w:rsidP="00C301BD" w:rsidRDefault="000775E2" w14:paraId="28AF273F" wp14:textId="77777777">
                            <w:pPr>
                              <w:pStyle w:val="paragraph"/>
                              <w:numPr>
                                <w:ilvl w:val="0"/>
                                <w:numId w:val="2"/>
                              </w:numPr>
                              <w:ind w:left="1530" w:firstLine="0"/>
                              <w:textAlignment w:val="baseline"/>
                            </w:pPr>
                            <w:r>
                              <w:rPr>
                                <w:rStyle w:val="normaltextrun"/>
                              </w:rPr>
                              <w:t>Instructional Technology Requests</w:t>
                            </w:r>
                            <w:r>
                              <w:rPr>
                                <w:rStyle w:val="eop"/>
                              </w:rPr>
                              <w:t> </w:t>
                            </w:r>
                          </w:p>
                          <w:p xmlns:wp14="http://schemas.microsoft.com/office/word/2010/wordml" w:rsidR="000775E2" w:rsidP="00C301BD" w:rsidRDefault="000775E2" w14:paraId="1BD7FA78" wp14:textId="77777777">
                            <w:pPr>
                              <w:pStyle w:val="paragraph"/>
                              <w:numPr>
                                <w:ilvl w:val="0"/>
                                <w:numId w:val="2"/>
                              </w:numPr>
                              <w:ind w:left="1530" w:firstLine="0"/>
                              <w:textAlignment w:val="baseline"/>
                            </w:pPr>
                            <w:r>
                              <w:rPr>
                                <w:rStyle w:val="normaltextrun"/>
                              </w:rPr>
                              <w:t>Facilities/Remodeling Requests</w:t>
                            </w:r>
                            <w:r>
                              <w:rPr>
                                <w:rStyle w:val="eop"/>
                              </w:rPr>
                              <w:t> </w:t>
                            </w:r>
                          </w:p>
                          <w:p xmlns:wp14="http://schemas.microsoft.com/office/word/2010/wordml" w:rsidR="000775E2" w:rsidP="00C301BD" w:rsidRDefault="000775E2" w14:paraId="6F6B31BB" wp14:textId="77777777">
                            <w:pPr>
                              <w:pStyle w:val="paragraph"/>
                              <w:numPr>
                                <w:ilvl w:val="0"/>
                                <w:numId w:val="2"/>
                              </w:numPr>
                              <w:ind w:left="1530" w:firstLine="0"/>
                              <w:textAlignment w:val="baseline"/>
                            </w:pPr>
                            <w:r>
                              <w:rPr>
                                <w:rStyle w:val="normaltextrun"/>
                              </w:rPr>
                              <w:t>Capital Equipment</w:t>
                            </w:r>
                            <w:r>
                              <w:rPr>
                                <w:rStyle w:val="eop"/>
                              </w:rPr>
                              <w:t> </w:t>
                            </w:r>
                          </w:p>
                          <w:p xmlns:wp14="http://schemas.microsoft.com/office/word/2010/wordml" w:rsidR="000775E2" w:rsidP="00C301BD" w:rsidRDefault="000775E2" w14:paraId="629FA502" wp14:textId="77777777">
                            <w:pPr>
                              <w:pStyle w:val="paragraph"/>
                              <w:numPr>
                                <w:ilvl w:val="0"/>
                                <w:numId w:val="3"/>
                              </w:numPr>
                              <w:ind w:left="1890" w:firstLine="0"/>
                              <w:textAlignment w:val="baseline"/>
                            </w:pPr>
                            <w:r>
                              <w:rPr>
                                <w:rStyle w:val="normaltextrun"/>
                              </w:rPr>
                              <w:t>Non-Capital Furniture &amp; Equipment</w:t>
                            </w:r>
                            <w:r>
                              <w:rPr>
                                <w:rStyle w:val="eop"/>
                              </w:rPr>
                              <w:t> </w:t>
                            </w:r>
                          </w:p>
                          <w:p xmlns:wp14="http://schemas.microsoft.com/office/word/2010/wordml" w:rsidR="000775E2" w:rsidP="00C301BD" w:rsidRDefault="000775E2" w14:paraId="4ADB2FC5" wp14:textId="77777777">
                            <w:pPr>
                              <w:pStyle w:val="paragraph"/>
                              <w:numPr>
                                <w:ilvl w:val="0"/>
                                <w:numId w:val="3"/>
                              </w:numPr>
                              <w:ind w:left="1890" w:firstLine="0"/>
                              <w:textAlignment w:val="baseline"/>
                            </w:pPr>
                            <w:r>
                              <w:rPr>
                                <w:rStyle w:val="normaltextrun"/>
                              </w:rPr>
                              <w:t>New Capital Furniture &amp; Equipment</w:t>
                            </w:r>
                            <w:r>
                              <w:rPr>
                                <w:rStyle w:val="eop"/>
                              </w:rPr>
                              <w:t> </w:t>
                            </w:r>
                          </w:p>
                          <w:p xmlns:wp14="http://schemas.microsoft.com/office/word/2010/wordml" w:rsidR="000775E2" w:rsidP="00C301BD" w:rsidRDefault="000775E2" w14:paraId="6A2CDE41" wp14:textId="77777777">
                            <w:pPr>
                              <w:pStyle w:val="paragraph"/>
                              <w:numPr>
                                <w:ilvl w:val="0"/>
                                <w:numId w:val="3"/>
                              </w:numPr>
                              <w:ind w:left="1890" w:firstLine="0"/>
                              <w:textAlignment w:val="baseline"/>
                            </w:pPr>
                            <w:r>
                              <w:rPr>
                                <w:rStyle w:val="normaltextrun"/>
                              </w:rPr>
                              <w:t>Replacement Capital Furniture &amp; Equipment</w:t>
                            </w:r>
                            <w:r>
                              <w:rPr>
                                <w:rStyle w:val="eop"/>
                              </w:rPr>
                              <w:t> </w:t>
                            </w:r>
                          </w:p>
                          <w:p xmlns:wp14="http://schemas.microsoft.com/office/word/2010/wordml" w:rsidR="000775E2" w:rsidP="00C301BD" w:rsidRDefault="000775E2" w14:paraId="0F1B3891" wp14:textId="77777777">
                            <w:pPr>
                              <w:pStyle w:val="paragraph"/>
                              <w:numPr>
                                <w:ilvl w:val="0"/>
                                <w:numId w:val="4"/>
                              </w:numPr>
                              <w:ind w:left="1530" w:firstLine="0"/>
                              <w:textAlignment w:val="baseline"/>
                            </w:pPr>
                            <w:r>
                              <w:rPr>
                                <w:rStyle w:val="normaltextrun"/>
                              </w:rPr>
                              <w:t>Other, as applicable</w:t>
                            </w:r>
                            <w:r>
                              <w:rPr>
                                <w:rStyle w:val="eop"/>
                              </w:rPr>
                              <w:t> </w:t>
                            </w:r>
                          </w:p>
                          <w:p xmlns:wp14="http://schemas.microsoft.com/office/word/2010/wordml" w:rsidR="000775E2" w:rsidP="00C301BD" w:rsidRDefault="000775E2" w14:paraId="7662EE48" wp14:textId="77777777">
                            <w:pPr>
                              <w:pStyle w:val="paragraph"/>
                              <w:numPr>
                                <w:ilvl w:val="0"/>
                                <w:numId w:val="5"/>
                              </w:numPr>
                              <w:ind w:left="1890" w:firstLine="0"/>
                              <w:textAlignment w:val="baseline"/>
                            </w:pPr>
                            <w:r>
                              <w:rPr>
                                <w:rStyle w:val="normaltextrun"/>
                              </w:rPr>
                              <w:t>Accreditation Fee Request</w:t>
                            </w:r>
                            <w:r>
                              <w:rPr>
                                <w:rStyle w:val="eop"/>
                              </w:rPr>
                              <w:t> </w:t>
                            </w:r>
                          </w:p>
                          <w:p xmlns:wp14="http://schemas.microsoft.com/office/word/2010/wordml" w:rsidR="000775E2" w:rsidP="00C301BD" w:rsidRDefault="000775E2" w14:paraId="1D2E89A5" wp14:textId="77777777">
                            <w:pPr>
                              <w:pStyle w:val="paragraph"/>
                              <w:numPr>
                                <w:ilvl w:val="0"/>
                                <w:numId w:val="6"/>
                              </w:numPr>
                              <w:ind w:left="1890" w:firstLine="0"/>
                              <w:textAlignment w:val="baseline"/>
                            </w:pPr>
                            <w:r>
                              <w:rPr>
                                <w:rStyle w:val="normaltextrun"/>
                              </w:rPr>
                              <w:t>Membership Fee Request</w:t>
                            </w:r>
                            <w:r>
                              <w:rPr>
                                <w:rStyle w:val="eop"/>
                              </w:rPr>
                              <w:t> </w:t>
                            </w:r>
                          </w:p>
                          <w:p xmlns:wp14="http://schemas.microsoft.com/office/word/2010/wordml" w:rsidR="000775E2" w:rsidP="00C301BD" w:rsidRDefault="000775E2" w14:paraId="2F294290" wp14:textId="77777777">
                            <w:pPr>
                              <w:pStyle w:val="paragraph"/>
                              <w:numPr>
                                <w:ilvl w:val="0"/>
                                <w:numId w:val="6"/>
                              </w:numPr>
                              <w:ind w:left="1890" w:firstLine="0"/>
                              <w:textAlignment w:val="baseline"/>
                            </w:pPr>
                            <w:r>
                              <w:rPr>
                                <w:rStyle w:val="normaltextrun"/>
                              </w:rPr>
                              <w:t>Coordinating Reports</w:t>
                            </w:r>
                            <w:r>
                              <w:rPr>
                                <w:rStyle w:val="eop"/>
                              </w:rPr>
                              <w:t> </w:t>
                            </w:r>
                          </w:p>
                          <w:p xmlns:wp14="http://schemas.microsoft.com/office/word/2010/wordml" w:rsidR="000775E2" w:rsidP="000775E2" w:rsidRDefault="000775E2" w14:paraId="35A41452" wp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xmlns:wp14="http://schemas.microsoft.com/office/word/2010/wordml" w:rsidR="000775E2" w:rsidP="00EC34DF" w:rsidRDefault="000775E2" w14:paraId="6B62F1B3" wp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6794500">
              <v:shape id="_x0000_s1036" style="position:absolute;margin-left:414.55pt;margin-top:35.15pt;width:465.75pt;height:459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">
                <v:textbox>
                  <w:txbxContent>
                    <w:p w:rsidR="000775E2" w:rsidP="000775E2" w:rsidRDefault="000775E2" w14:paraId="3018D5C5" wp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1B0A6971" wp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C301BD" w:rsidRDefault="000775E2" w14:paraId="15E58AEF" wp14:textId="77777777">
                      <w:pPr>
                        <w:pStyle w:val="paragraph"/>
                        <w:numPr>
                          <w:ilvl w:val="0"/>
                          <w:numId w:val="1"/>
                        </w:numPr>
                        <w:ind w:left="1530" w:firstLine="0"/>
                        <w:textAlignment w:val="baseline"/>
                      </w:pPr>
                      <w:r>
                        <w:rPr>
                          <w:rStyle w:val="normaltextrun"/>
                        </w:rPr>
                        <w:t>Budget Projections (personnel and operation)</w:t>
                      </w:r>
                      <w:r>
                        <w:rPr>
                          <w:rStyle w:val="eop"/>
                        </w:rPr>
                        <w:t> </w:t>
                      </w:r>
                    </w:p>
                    <w:p w:rsidR="000775E2" w:rsidP="00C301BD" w:rsidRDefault="000775E2" w14:paraId="017D4CEB" wp14:textId="77777777">
                      <w:pPr>
                        <w:pStyle w:val="paragraph"/>
                        <w:numPr>
                          <w:ilvl w:val="0"/>
                          <w:numId w:val="2"/>
                        </w:numPr>
                        <w:ind w:left="1530" w:firstLine="0"/>
                        <w:textAlignment w:val="baseline"/>
                      </w:pPr>
                      <w:r>
                        <w:rPr>
                          <w:rStyle w:val="normaltextrun"/>
                        </w:rPr>
                        <w:t>Position Change Requests</w:t>
                      </w:r>
                      <w:r>
                        <w:rPr>
                          <w:rStyle w:val="eop"/>
                        </w:rPr>
                        <w:t> </w:t>
                      </w:r>
                    </w:p>
                    <w:p w:rsidR="000775E2" w:rsidP="00C301BD" w:rsidRDefault="000775E2" w14:paraId="0C35684B" wp14:textId="77777777">
                      <w:pPr>
                        <w:pStyle w:val="paragraph"/>
                        <w:numPr>
                          <w:ilvl w:val="0"/>
                          <w:numId w:val="2"/>
                        </w:numPr>
                        <w:ind w:left="1530" w:firstLine="0"/>
                        <w:textAlignment w:val="baseline"/>
                      </w:pPr>
                      <w:r>
                        <w:rPr>
                          <w:rStyle w:val="normaltextrun"/>
                        </w:rPr>
                        <w:t>Educational Technology Support</w:t>
                      </w:r>
                      <w:r>
                        <w:rPr>
                          <w:rStyle w:val="eop"/>
                        </w:rPr>
                        <w:t> </w:t>
                      </w:r>
                    </w:p>
                    <w:p w:rsidR="000775E2" w:rsidP="00C301BD" w:rsidRDefault="000775E2" w14:paraId="4AA88CF6" wp14:textId="77777777">
                      <w:pPr>
                        <w:pStyle w:val="paragraph"/>
                        <w:numPr>
                          <w:ilvl w:val="0"/>
                          <w:numId w:val="2"/>
                        </w:numPr>
                        <w:ind w:left="1530" w:firstLine="0"/>
                        <w:textAlignment w:val="baseline"/>
                      </w:pPr>
                      <w:r>
                        <w:rPr>
                          <w:rStyle w:val="normaltextrun"/>
                        </w:rPr>
                        <w:t>Instructional Technology Requests</w:t>
                      </w:r>
                      <w:r>
                        <w:rPr>
                          <w:rStyle w:val="eop"/>
                        </w:rPr>
                        <w:t> </w:t>
                      </w:r>
                    </w:p>
                    <w:p w:rsidR="000775E2" w:rsidP="00C301BD" w:rsidRDefault="000775E2" w14:paraId="6EBE5255" wp14:textId="77777777">
                      <w:pPr>
                        <w:pStyle w:val="paragraph"/>
                        <w:numPr>
                          <w:ilvl w:val="0"/>
                          <w:numId w:val="2"/>
                        </w:numPr>
                        <w:ind w:left="1530" w:firstLine="0"/>
                        <w:textAlignment w:val="baseline"/>
                      </w:pPr>
                      <w:r>
                        <w:rPr>
                          <w:rStyle w:val="normaltextrun"/>
                        </w:rPr>
                        <w:t>Facilities/Remodeling Requests</w:t>
                      </w:r>
                      <w:r>
                        <w:rPr>
                          <w:rStyle w:val="eop"/>
                        </w:rPr>
                        <w:t> </w:t>
                      </w:r>
                    </w:p>
                    <w:p w:rsidR="000775E2" w:rsidP="00C301BD" w:rsidRDefault="000775E2" w14:paraId="28565A59" wp14:textId="77777777">
                      <w:pPr>
                        <w:pStyle w:val="paragraph"/>
                        <w:numPr>
                          <w:ilvl w:val="0"/>
                          <w:numId w:val="2"/>
                        </w:numPr>
                        <w:ind w:left="1530" w:firstLine="0"/>
                        <w:textAlignment w:val="baseline"/>
                      </w:pPr>
                      <w:r>
                        <w:rPr>
                          <w:rStyle w:val="normaltextrun"/>
                        </w:rPr>
                        <w:t>Capital Equipment</w:t>
                      </w:r>
                      <w:r>
                        <w:rPr>
                          <w:rStyle w:val="eop"/>
                        </w:rPr>
                        <w:t> </w:t>
                      </w:r>
                    </w:p>
                    <w:p w:rsidR="000775E2" w:rsidP="00C301BD" w:rsidRDefault="000775E2" w14:paraId="4F8400E4" wp14:textId="77777777">
                      <w:pPr>
                        <w:pStyle w:val="paragraph"/>
                        <w:numPr>
                          <w:ilvl w:val="0"/>
                          <w:numId w:val="3"/>
                        </w:numPr>
                        <w:ind w:left="1890" w:firstLine="0"/>
                        <w:textAlignment w:val="baseline"/>
                      </w:pPr>
                      <w:r>
                        <w:rPr>
                          <w:rStyle w:val="normaltextrun"/>
                        </w:rPr>
                        <w:t>Non-Capital Furniture &amp; Equipment</w:t>
                      </w:r>
                      <w:r>
                        <w:rPr>
                          <w:rStyle w:val="eop"/>
                        </w:rPr>
                        <w:t> </w:t>
                      </w:r>
                    </w:p>
                    <w:p w:rsidR="000775E2" w:rsidP="00C301BD" w:rsidRDefault="000775E2" w14:paraId="3D464AB0" wp14:textId="77777777">
                      <w:pPr>
                        <w:pStyle w:val="paragraph"/>
                        <w:numPr>
                          <w:ilvl w:val="0"/>
                          <w:numId w:val="3"/>
                        </w:numPr>
                        <w:ind w:left="1890" w:firstLine="0"/>
                        <w:textAlignment w:val="baseline"/>
                      </w:pPr>
                      <w:r>
                        <w:rPr>
                          <w:rStyle w:val="normaltextrun"/>
                        </w:rPr>
                        <w:t>New Capital Furniture &amp; Equipment</w:t>
                      </w:r>
                      <w:r>
                        <w:rPr>
                          <w:rStyle w:val="eop"/>
                        </w:rPr>
                        <w:t> </w:t>
                      </w:r>
                    </w:p>
                    <w:p w:rsidR="000775E2" w:rsidP="00C301BD" w:rsidRDefault="000775E2" w14:paraId="4BF062B4" wp14:textId="77777777">
                      <w:pPr>
                        <w:pStyle w:val="paragraph"/>
                        <w:numPr>
                          <w:ilvl w:val="0"/>
                          <w:numId w:val="3"/>
                        </w:numPr>
                        <w:ind w:left="1890" w:firstLine="0"/>
                        <w:textAlignment w:val="baseline"/>
                      </w:pPr>
                      <w:r>
                        <w:rPr>
                          <w:rStyle w:val="normaltextrun"/>
                        </w:rPr>
                        <w:t>Replacement Capital Furniture &amp; Equipment</w:t>
                      </w:r>
                      <w:r>
                        <w:rPr>
                          <w:rStyle w:val="eop"/>
                        </w:rPr>
                        <w:t> </w:t>
                      </w:r>
                    </w:p>
                    <w:p w:rsidR="000775E2" w:rsidP="00C301BD" w:rsidRDefault="000775E2" w14:paraId="5E7AD8A0" wp14:textId="77777777">
                      <w:pPr>
                        <w:pStyle w:val="paragraph"/>
                        <w:numPr>
                          <w:ilvl w:val="0"/>
                          <w:numId w:val="4"/>
                        </w:numPr>
                        <w:ind w:left="1530" w:firstLine="0"/>
                        <w:textAlignment w:val="baseline"/>
                      </w:pPr>
                      <w:r>
                        <w:rPr>
                          <w:rStyle w:val="normaltextrun"/>
                        </w:rPr>
                        <w:t>Other, as applicable</w:t>
                      </w:r>
                      <w:r>
                        <w:rPr>
                          <w:rStyle w:val="eop"/>
                        </w:rPr>
                        <w:t> </w:t>
                      </w:r>
                    </w:p>
                    <w:p w:rsidR="000775E2" w:rsidP="00C301BD" w:rsidRDefault="000775E2" w14:paraId="0F8059BC" wp14:textId="77777777">
                      <w:pPr>
                        <w:pStyle w:val="paragraph"/>
                        <w:numPr>
                          <w:ilvl w:val="0"/>
                          <w:numId w:val="5"/>
                        </w:numPr>
                        <w:ind w:left="1890" w:firstLine="0"/>
                        <w:textAlignment w:val="baseline"/>
                      </w:pPr>
                      <w:r>
                        <w:rPr>
                          <w:rStyle w:val="normaltextrun"/>
                        </w:rPr>
                        <w:t>Accreditation Fee Request</w:t>
                      </w:r>
                      <w:r>
                        <w:rPr>
                          <w:rStyle w:val="eop"/>
                        </w:rPr>
                        <w:t> </w:t>
                      </w:r>
                    </w:p>
                    <w:p w:rsidR="000775E2" w:rsidP="00C301BD" w:rsidRDefault="000775E2" w14:paraId="7B3BB4C9" wp14:textId="77777777">
                      <w:pPr>
                        <w:pStyle w:val="paragraph"/>
                        <w:numPr>
                          <w:ilvl w:val="0"/>
                          <w:numId w:val="6"/>
                        </w:numPr>
                        <w:ind w:left="1890" w:firstLine="0"/>
                        <w:textAlignment w:val="baseline"/>
                      </w:pPr>
                      <w:r>
                        <w:rPr>
                          <w:rStyle w:val="normaltextrun"/>
                        </w:rPr>
                        <w:t>Membership Fee Request</w:t>
                      </w:r>
                      <w:r>
                        <w:rPr>
                          <w:rStyle w:val="eop"/>
                        </w:rPr>
                        <w:t> </w:t>
                      </w:r>
                    </w:p>
                    <w:p w:rsidR="000775E2" w:rsidP="00C301BD" w:rsidRDefault="000775E2" w14:paraId="6F049FD7" wp14:textId="77777777">
                      <w:pPr>
                        <w:pStyle w:val="paragraph"/>
                        <w:numPr>
                          <w:ilvl w:val="0"/>
                          <w:numId w:val="6"/>
                        </w:numPr>
                        <w:ind w:left="1890" w:firstLine="0"/>
                        <w:textAlignment w:val="baseline"/>
                      </w:pPr>
                      <w:r>
                        <w:rPr>
                          <w:rStyle w:val="normaltextrun"/>
                        </w:rPr>
                        <w:t>Coordinating Reports</w:t>
                      </w:r>
                      <w:r>
                        <w:rPr>
                          <w:rStyle w:val="eop"/>
                        </w:rPr>
                        <w:t> </w:t>
                      </w:r>
                    </w:p>
                    <w:p w:rsidR="000775E2" w:rsidP="000775E2" w:rsidRDefault="000775E2" w14:paraId="5E074DBD" wp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02F2C34E" wp14:textId="77777777">
                      <w:pPr>
                        <w:pStyle w:val="paragraph"/>
                        <w:textAlignment w:val="baseline"/>
                      </w:pPr>
                    </w:p>
                  </w:txbxContent>
                </v:textbox>
                <w10:wrap type="square" anchorx="margin"/>
              </v:shape>
            </w:pict>
          </mc:Fallback>
        </mc:AlternateContent>
      </w:r>
      <w:bookmarkStart w:name="_Toc526712865" w:id="20"/>
      <w:r w:rsidRPr="0023181A" w:rsidR="0027196E">
        <w:rPr>
          <w:rStyle w:val="Heading2Char"/>
        </w:rPr>
        <w:t>8.1 Budget Requests/Adjustments</w:t>
      </w:r>
      <w:bookmarkEnd w:id="20"/>
    </w:p>
    <w:p xmlns:wp14="http://schemas.microsoft.com/office/word/2010/wordml" w:rsidR="004D0970" w:rsidP="004D0970" w:rsidRDefault="004D0970" w14:paraId="6B57F833" wp14:textId="77777777">
      <w:pPr>
        <w:pStyle w:val="Heading3"/>
        <w:rPr>
          <w:rStyle w:val="eop"/>
        </w:rPr>
      </w:pPr>
      <w:bookmarkStart w:name="_Toc526712866" w:id="21"/>
      <w:r>
        <w:rPr>
          <w:rStyle w:val="eop"/>
        </w:rPr>
        <w:t>Narrative:</w:t>
      </w:r>
      <w:bookmarkEnd w:id="21"/>
    </w:p>
    <w:p xmlns:wp14="http://schemas.microsoft.com/office/word/2010/wordml" w:rsidR="00073B25" w:rsidP="00073B25" w:rsidRDefault="00073B25" w14:paraId="2A0B52E2" wp14:textId="77777777">
      <w:r>
        <w:t>The budget projection for the Advanced EMT certificate as well as salary:</w:t>
      </w:r>
    </w:p>
    <w:p xmlns:wp14="http://schemas.microsoft.com/office/word/2010/wordml" w:rsidR="00073B25" w:rsidP="00073B25" w:rsidRDefault="00073B25" w14:paraId="0788D727" wp14:textId="77777777">
      <w:r>
        <w:t>Operational fees……$1000.00 (catheters, IV lines, needles)</w:t>
      </w:r>
    </w:p>
    <w:p xmlns:wp14="http://schemas.microsoft.com/office/word/2010/wordml" w:rsidRPr="00073B25" w:rsidR="00073B25" w:rsidP="00073B25" w:rsidRDefault="00073B25" w14:paraId="6E4D6941" wp14:textId="77777777">
      <w:r>
        <w:t>Membership fees……$300.00</w:t>
      </w:r>
    </w:p>
    <w:p xmlns:wp14="http://schemas.microsoft.com/office/word/2010/wordml" w:rsidR="004D0970" w:rsidP="004D0970" w:rsidRDefault="004D0970" w14:paraId="680A4E5D" wp14:textId="77777777">
      <w:pPr>
        <w:pStyle w:val="paragraph"/>
        <w:ind w:left="90"/>
        <w:textAlignment w:val="baseline"/>
      </w:pPr>
    </w:p>
    <w:p xmlns:wp14="http://schemas.microsoft.com/office/word/2010/wordml" w:rsidR="004D0970" w:rsidP="0023181A" w:rsidRDefault="004D0970" w14:paraId="19219836" wp14:textId="77777777">
      <w:pPr>
        <w:pStyle w:val="Heading1"/>
        <w:rPr>
          <w:rStyle w:val="normaltextrun"/>
          <w:b w:val="0"/>
          <w:bCs w:val="0"/>
        </w:rPr>
      </w:pPr>
      <w:r>
        <w:rPr>
          <w:rStyle w:val="normaltextrun"/>
        </w:rPr>
        <w:lastRenderedPageBreak/>
        <w:br w:type="page"/>
      </w:r>
    </w:p>
    <w:p xmlns:wp14="http://schemas.microsoft.com/office/word/2010/wordml" w:rsidR="0027196E" w:rsidP="00046814" w:rsidRDefault="0023181A" w14:paraId="1632AEAA" wp14:textId="77777777">
      <w:pPr>
        <w:pStyle w:val="Heading1"/>
      </w:pPr>
      <w:bookmarkStart w:name="_Toc526712867" w:id="22"/>
      <w:r>
        <w:rPr>
          <w:rStyle w:val="normaltextrun"/>
        </w:rPr>
        <w:lastRenderedPageBreak/>
        <w:t xml:space="preserve">9.0 </w:t>
      </w:r>
      <w:r w:rsidR="0027196E">
        <w:rPr>
          <w:rStyle w:val="normaltextrun"/>
        </w:rPr>
        <w:t>Program Planning and Development Participation</w:t>
      </w:r>
      <w:bookmarkEnd w:id="22"/>
      <w:r w:rsidR="0027196E">
        <w:rPr>
          <w:rStyle w:val="eop"/>
        </w:rPr>
        <w:t> </w:t>
      </w:r>
    </w:p>
    <w:p xmlns:wp14="http://schemas.microsoft.com/office/word/2010/wordml" w:rsidR="00EC34DF" w:rsidP="004D0970" w:rsidRDefault="00EC34DF" w14:paraId="2590BBD0" wp14:textId="77777777">
      <w:pPr>
        <w:pStyle w:val="paragraph"/>
        <w:textAlignment w:val="baseline"/>
        <w:rPr>
          <w:rStyle w:val="normaltextrun"/>
          <w:b/>
          <w:bCs/>
        </w:rPr>
      </w:pPr>
      <w:r w:rsidRPr="00EC34DF">
        <w:rPr>
          <w:rStyle w:val="normaltextrun"/>
          <w:b/>
          <w:bCs/>
          <w:noProof/>
        </w:rPr>
        <mc:AlternateContent>
          <mc:Choice Requires="wps">
            <w:drawing>
              <wp:anchor xmlns:wp14="http://schemas.microsoft.com/office/word/2010/wordprocessingDrawing" distT="45720" distB="45720" distL="114300" distR="114300" simplePos="0" relativeHeight="251702272" behindDoc="0" locked="0" layoutInCell="1" allowOverlap="1" wp14:anchorId="7CBA0402" wp14:editId="7777777">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0775E2" w:rsidP="00EC34DF" w:rsidRDefault="000775E2" w14:paraId="39BA2D8C" wp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5C3E2819">
              <v:shape id="_x0000_s1037" style="position:absolute;margin-left:414.55pt;margin-top:38.15pt;width:465.75pt;height:44.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">
                <v:textbox>
                  <w:txbxContent>
                    <w:p w:rsidR="000775E2" w:rsidP="00EC34DF" w:rsidRDefault="000775E2" w14:paraId="5EF8DB4E" wp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712868" w:id="23"/>
      <w:r w:rsidRPr="0023181A" w:rsidR="0023181A">
        <w:rPr>
          <w:rStyle w:val="Heading2Char"/>
        </w:rPr>
        <w:t xml:space="preserve">9.1 </w:t>
      </w:r>
      <w:r w:rsidRPr="0023181A" w:rsidR="0027196E">
        <w:rPr>
          <w:rStyle w:val="Heading2Char"/>
        </w:rPr>
        <w:t>Faculty and Staff</w:t>
      </w:r>
      <w:bookmarkEnd w:id="23"/>
    </w:p>
    <w:p xmlns:wp14="http://schemas.microsoft.com/office/word/2010/wordml" w:rsidR="004D0970" w:rsidP="004D0970" w:rsidRDefault="004D0970" w14:paraId="0BC3C4D0" wp14:textId="77777777">
      <w:pPr>
        <w:pStyle w:val="Heading3"/>
        <w:rPr>
          <w:rStyle w:val="eop"/>
        </w:rPr>
      </w:pPr>
      <w:bookmarkStart w:name="_Toc526712869" w:id="24"/>
      <w:r>
        <w:rPr>
          <w:rStyle w:val="eop"/>
        </w:rPr>
        <w:t>Narrative:</w:t>
      </w:r>
      <w:bookmarkEnd w:id="24"/>
    </w:p>
    <w:p xmlns:wp14="http://schemas.microsoft.com/office/word/2010/wordml" w:rsidRPr="000A6831" w:rsidR="000A6831" w:rsidP="000A6831" w:rsidRDefault="000A6831" w14:paraId="1F87B392" wp14:textId="77777777">
      <w:r>
        <w:t>Sue Manning, as the only full time faculty, prepared this report from observations, reflections and reviewing previous years.</w:t>
      </w:r>
    </w:p>
    <w:p xmlns:wp14="http://schemas.microsoft.com/office/word/2010/wordml" w:rsidR="0027196E" w:rsidP="0027196E" w:rsidRDefault="0027196E" w14:paraId="296FEF7D" wp14:textId="77777777">
      <w:pPr>
        <w:pStyle w:val="paragraph"/>
        <w:textAlignment w:val="baseline"/>
      </w:pPr>
    </w:p>
    <w:p xmlns:wp14="http://schemas.microsoft.com/office/word/2010/wordml" w:rsidR="00EC34DF" w:rsidP="004D0970" w:rsidRDefault="00EC34DF" w14:paraId="649E040F" wp14:textId="77777777">
      <w:pPr>
        <w:pStyle w:val="paragraph"/>
        <w:textAlignment w:val="baseline"/>
        <w:rPr>
          <w:rStyle w:val="normaltextrun"/>
          <w:b/>
          <w:bCs/>
        </w:rPr>
      </w:pPr>
      <w:r w:rsidRPr="00EC34DF">
        <w:rPr>
          <w:rStyle w:val="normaltextrun"/>
          <w:b/>
          <w:bCs/>
          <w:noProof/>
        </w:rPr>
        <mc:AlternateContent>
          <mc:Choice Requires="wps">
            <w:drawing>
              <wp:anchor xmlns:wp14="http://schemas.microsoft.com/office/word/2010/wordprocessingDrawing" distT="45720" distB="45720" distL="114300" distR="114300" simplePos="0" relativeHeight="251704320" behindDoc="0" locked="0" layoutInCell="1" allowOverlap="1" wp14:anchorId="545E6383" wp14:editId="7777777">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0775E2" w:rsidRDefault="000775E2" w14:paraId="420BE167" wp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1898B1F7">
              <v:shape id="_x0000_s1038" style="position:absolute;margin-left:415.3pt;margin-top:22.05pt;width:466.5pt;height:80.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NuQQ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">
                <v:textbox>
                  <w:txbxContent>
                    <w:p w:rsidR="000775E2" w:rsidRDefault="000775E2" w14:paraId="4C08D2D9" wp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712870" w:id="25"/>
      <w:r w:rsidRPr="0023181A" w:rsidR="0023181A">
        <w:rPr>
          <w:rStyle w:val="Heading2Char"/>
        </w:rPr>
        <w:t xml:space="preserve">9.2 </w:t>
      </w:r>
      <w:r w:rsidRPr="0023181A" w:rsidR="0027196E">
        <w:rPr>
          <w:rStyle w:val="Heading2Char"/>
        </w:rPr>
        <w:t>VPAA and/or Administrative Designee Response</w:t>
      </w:r>
      <w:bookmarkEnd w:id="25"/>
    </w:p>
    <w:p xmlns:wp14="http://schemas.microsoft.com/office/word/2010/wordml" w:rsidR="004D0970" w:rsidP="004D0970" w:rsidRDefault="004D0970" w14:paraId="16A42EA0" wp14:textId="77777777">
      <w:pPr>
        <w:pStyle w:val="Heading3"/>
        <w:rPr>
          <w:rStyle w:val="eop"/>
        </w:rPr>
      </w:pPr>
      <w:bookmarkStart w:name="_Toc526712871" w:id="26"/>
      <w:r>
        <w:rPr>
          <w:rStyle w:val="eop"/>
        </w:rPr>
        <w:t>Narrative:</w:t>
      </w:r>
      <w:bookmarkEnd w:id="26"/>
    </w:p>
    <w:p xmlns:wp14="http://schemas.microsoft.com/office/word/2010/wordml" w:rsidR="004D0970" w:rsidP="004D0970" w:rsidRDefault="004D0970" w14:paraId="7194DBDC" wp14:textId="77777777">
      <w:pPr>
        <w:pStyle w:val="paragraph"/>
        <w:textAlignment w:val="baseline"/>
        <w:rPr>
          <w:rStyle w:val="eop"/>
        </w:rPr>
      </w:pPr>
    </w:p>
    <w:p xmlns:wp14="http://schemas.microsoft.com/office/word/2010/wordml" w:rsidR="005E3DAC" w:rsidP="0023181A" w:rsidRDefault="005E3DAC" w14:paraId="769D0D3C" wp14:textId="1A6D3F50">
      <w:pPr>
        <w:pStyle w:val="paragraph"/>
        <w:ind w:left="1170"/>
        <w:textAlignment w:val="baseline"/>
      </w:pPr>
      <w:r w:rsidR="73983C74">
        <w:rPr/>
        <w:t xml:space="preserve">I agree with this review. Tamara </w:t>
      </w:r>
      <w:proofErr w:type="spellStart"/>
      <w:r w:rsidR="73983C74">
        <w:rPr/>
        <w:t>Blaes</w:t>
      </w:r>
      <w:proofErr w:type="spellEnd"/>
      <w:r w:rsidR="73983C74">
        <w:rPr/>
        <w:t xml:space="preserve"> 2/19/2020</w:t>
      </w:r>
    </w:p>
    <w:p xmlns:wp14="http://schemas.microsoft.com/office/word/2010/wordml" w:rsidR="004D0970" w:rsidP="005E3DAC" w:rsidRDefault="004D0970" w14:paraId="54CD245A" wp14:textId="77777777">
      <w:pPr>
        <w:pStyle w:val="Heading1"/>
        <w:rPr>
          <w:b w:val="0"/>
        </w:rPr>
      </w:pPr>
      <w:r>
        <w:br w:type="page"/>
      </w:r>
    </w:p>
    <w:p xmlns:wp14="http://schemas.microsoft.com/office/word/2010/wordml" w:rsidRPr="004D0970" w:rsidR="005E3DAC" w:rsidP="005E3DAC" w:rsidRDefault="00A4690F" w14:paraId="2A468CA5" wp14:textId="77777777">
      <w:pPr>
        <w:pStyle w:val="Heading1"/>
        <w:rPr>
          <w:b w:val="0"/>
        </w:rPr>
      </w:pPr>
      <w:bookmarkStart w:name="_Toc526712872" w:id="27"/>
      <w:r>
        <w:rPr>
          <w:noProof/>
        </w:rPr>
        <w:lastRenderedPageBreak/>
        <mc:AlternateContent>
          <mc:Choice Requires="wps">
            <w:drawing>
              <wp:anchor xmlns:wp14="http://schemas.microsoft.com/office/word/2010/wordprocessingDrawing" distT="45720" distB="45720" distL="114300" distR="114300" simplePos="0" relativeHeight="251711488" behindDoc="0" locked="0" layoutInCell="1" allowOverlap="1" wp14:anchorId="3E2AA0CB" wp14:editId="7777777">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xmlns:wp14="http://schemas.microsoft.com/office/word/2010/wordml" w:rsidR="00A4690F" w:rsidRDefault="00A4690F" w14:paraId="0A4D55A0" wp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w14:anchorId="76BD85E5">
              <v:shape id="_x0000_s1039" style="position:absolute;margin-left:0;margin-top:36.75pt;width:470.25pt;height:29.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">
                <v:textbox>
                  <w:txbxContent>
                    <w:p w:rsidR="00A4690F" w:rsidRDefault="00A4690F" w14:paraId="23CB4739" wp14:textId="77777777">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27"/>
    </w:p>
    <w:p xmlns:wp14="http://schemas.microsoft.com/office/word/2010/wordml" w:rsidR="00A402B1" w:rsidRDefault="00A402B1" w14:paraId="1231BE67" wp14:textId="77777777"/>
    <w:sectPr w:rsidR="00A402B1" w:rsidSect="00DE4B6F">
      <w:footerReference w:type="default" r:id="rId9"/>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775E2" w:rsidP="00A402B1" w:rsidRDefault="000775E2" w14:paraId="36FEB5B0" wp14:textId="77777777">
      <w:pPr>
        <w:spacing w:after="0" w:line="240" w:lineRule="auto"/>
      </w:pPr>
      <w:r>
        <w:separator/>
      </w:r>
    </w:p>
  </w:endnote>
  <w:endnote w:type="continuationSeparator" w:id="0">
    <w:p xmlns:wp14="http://schemas.microsoft.com/office/word/2010/wordml" w:rsidR="000775E2" w:rsidP="00A402B1" w:rsidRDefault="000775E2" w14:paraId="30D7AA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xmlns:wp14="http://schemas.microsoft.com/office/word/2010/wordml" w:rsidR="000775E2" w:rsidTr="00A828F9" w14:paraId="77961B7B" wp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rsidR="000775E2" w:rsidP="00105F87" w:rsidRDefault="00105F87" w14:paraId="261746C1" wp14:textId="77777777">
              <w:pPr>
                <w:pStyle w:val="Footer"/>
                <w:tabs>
                  <w:tab w:val="clear" w:pos="4680"/>
                  <w:tab w:val="clear" w:pos="9360"/>
                </w:tabs>
                <w:jc w:val="center"/>
                <w:rPr>
                  <w:caps/>
                  <w:color w:val="808080" w:themeColor="background1" w:themeShade="80"/>
                  <w:sz w:val="18"/>
                  <w:szCs w:val="18"/>
                </w:rPr>
              </w:pPr>
              <w:r>
                <w:rPr>
                  <w:caps/>
                  <w:sz w:val="18"/>
                </w:rPr>
                <w:t>2019</w:t>
              </w:r>
              <w:r w:rsidR="00546ABB">
                <w:rPr>
                  <w:caps/>
                  <w:sz w:val="18"/>
                </w:rPr>
                <w:t xml:space="preserve"> </w:t>
              </w:r>
              <w:r>
                <w:rPr>
                  <w:caps/>
                  <w:sz w:val="18"/>
                </w:rPr>
                <w:t>-2020</w:t>
              </w:r>
              <w:r w:rsidR="00546ABB">
                <w:rPr>
                  <w:caps/>
                  <w:sz w:val="18"/>
                </w:rPr>
                <w:t xml:space="preserve"> Annual of                 </w:t>
              </w:r>
              <w:r>
                <w:rPr>
                  <w:caps/>
                  <w:sz w:val="18"/>
                </w:rPr>
                <w:t>AEMT</w:t>
              </w:r>
            </w:p>
          </w:tc>
        </w:sdtContent>
      </w:sdt>
      <w:tc>
        <w:tcPr>
          <w:tcW w:w="2885" w:type="dxa"/>
        </w:tcPr>
        <w:p w:rsidR="000775E2" w:rsidP="00105F87" w:rsidRDefault="00105F87" w14:paraId="1A94805D" wp14:textId="77777777">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Pr>
                  <w:caps/>
                  <w:sz w:val="18"/>
                  <w:szCs w:val="18"/>
                </w:rPr>
                <w:t>Sue Manning</w:t>
              </w:r>
            </w:sdtContent>
          </w:sdt>
        </w:p>
      </w:tc>
      <w:tc>
        <w:tcPr>
          <w:tcW w:w="3127" w:type="dxa"/>
          <w:shd w:val="clear" w:color="auto" w:fill="auto"/>
          <w:vAlign w:val="center"/>
        </w:tcPr>
        <w:p w:rsidR="000775E2" w:rsidRDefault="000775E2" w14:paraId="4559B97D" wp14:textId="77777777">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105F87">
            <w:rPr>
              <w:caps/>
              <w:noProof/>
              <w:sz w:val="18"/>
              <w:szCs w:val="18"/>
            </w:rPr>
            <w:t>13</w:t>
          </w:r>
          <w:r w:rsidRPr="00046814">
            <w:rPr>
              <w:caps/>
              <w:noProof/>
              <w:sz w:val="18"/>
              <w:szCs w:val="18"/>
            </w:rPr>
            <w:fldChar w:fldCharType="end"/>
          </w:r>
        </w:p>
      </w:tc>
    </w:tr>
  </w:tbl>
  <w:p xmlns:wp14="http://schemas.microsoft.com/office/word/2010/wordml" w:rsidR="000775E2" w:rsidRDefault="000775E2" w14:paraId="6D072C0D"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775E2" w:rsidP="00A402B1" w:rsidRDefault="000775E2" w14:paraId="7196D064" wp14:textId="77777777">
      <w:pPr>
        <w:spacing w:after="0" w:line="240" w:lineRule="auto"/>
      </w:pPr>
      <w:r>
        <w:separator/>
      </w:r>
    </w:p>
  </w:footnote>
  <w:footnote w:type="continuationSeparator" w:id="0">
    <w:p xmlns:wp14="http://schemas.microsoft.com/office/word/2010/wordml" w:rsidR="000775E2" w:rsidP="00A402B1" w:rsidRDefault="000775E2" w14:paraId="34FF1C98"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EF1383A"/>
    <w:multiLevelType w:val="hybridMultilevel"/>
    <w:tmpl w:val="62E43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5"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B176C2D"/>
    <w:multiLevelType w:val="hybridMultilevel"/>
    <w:tmpl w:val="C84A6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0CB6EE1"/>
    <w:multiLevelType w:val="hybridMultilevel"/>
    <w:tmpl w:val="685C1458"/>
    <w:lvl w:ilvl="0" w:tplc="7E62D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0"/>
  </w:num>
  <w:num w:numId="3">
    <w:abstractNumId w:val="2"/>
  </w:num>
  <w:num w:numId="4">
    <w:abstractNumId w:val="10"/>
  </w:num>
  <w:num w:numId="5">
    <w:abstractNumId w:val="3"/>
  </w:num>
  <w:num w:numId="6">
    <w:abstractNumId w:val="7"/>
  </w:num>
  <w:num w:numId="7">
    <w:abstractNumId w:val="8"/>
  </w:num>
  <w:num w:numId="8">
    <w:abstractNumId w:val="5"/>
  </w:num>
  <w:num w:numId="9">
    <w:abstractNumId w:val="12"/>
  </w:num>
  <w:num w:numId="10">
    <w:abstractNumId w:val="4"/>
  </w:num>
  <w:num w:numId="11">
    <w:abstractNumId w:val="1"/>
  </w:num>
  <w:num w:numId="12">
    <w:abstractNumId w:val="6"/>
  </w:num>
  <w:num w:numId="13">
    <w:abstractNumId w:val="11"/>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2B1"/>
    <w:rsid w:val="00002B05"/>
    <w:rsid w:val="00002C1D"/>
    <w:rsid w:val="00004E02"/>
    <w:rsid w:val="00004FEA"/>
    <w:rsid w:val="000150C2"/>
    <w:rsid w:val="00016199"/>
    <w:rsid w:val="000209C1"/>
    <w:rsid w:val="00021CD5"/>
    <w:rsid w:val="00021FDB"/>
    <w:rsid w:val="00023209"/>
    <w:rsid w:val="00026ED6"/>
    <w:rsid w:val="00031593"/>
    <w:rsid w:val="00033941"/>
    <w:rsid w:val="00033A83"/>
    <w:rsid w:val="00034CCD"/>
    <w:rsid w:val="00037BA8"/>
    <w:rsid w:val="000458B4"/>
    <w:rsid w:val="00046663"/>
    <w:rsid w:val="00046814"/>
    <w:rsid w:val="00046A73"/>
    <w:rsid w:val="000527BC"/>
    <w:rsid w:val="00060AA5"/>
    <w:rsid w:val="000616CB"/>
    <w:rsid w:val="00064116"/>
    <w:rsid w:val="000662EA"/>
    <w:rsid w:val="000666C8"/>
    <w:rsid w:val="00070B76"/>
    <w:rsid w:val="00071041"/>
    <w:rsid w:val="00073B25"/>
    <w:rsid w:val="00073BB7"/>
    <w:rsid w:val="0007515E"/>
    <w:rsid w:val="0007523B"/>
    <w:rsid w:val="00076B43"/>
    <w:rsid w:val="00077382"/>
    <w:rsid w:val="000775E2"/>
    <w:rsid w:val="00077705"/>
    <w:rsid w:val="000819CA"/>
    <w:rsid w:val="00083A62"/>
    <w:rsid w:val="00087E17"/>
    <w:rsid w:val="00094F58"/>
    <w:rsid w:val="00095492"/>
    <w:rsid w:val="000A0906"/>
    <w:rsid w:val="000A115A"/>
    <w:rsid w:val="000A4910"/>
    <w:rsid w:val="000A4EA1"/>
    <w:rsid w:val="000A5BED"/>
    <w:rsid w:val="000A6831"/>
    <w:rsid w:val="000A6B90"/>
    <w:rsid w:val="000B40DF"/>
    <w:rsid w:val="000B5B42"/>
    <w:rsid w:val="000B5EAC"/>
    <w:rsid w:val="000B63B6"/>
    <w:rsid w:val="000B657C"/>
    <w:rsid w:val="000C0622"/>
    <w:rsid w:val="000C2935"/>
    <w:rsid w:val="000C2C2E"/>
    <w:rsid w:val="000D03B9"/>
    <w:rsid w:val="000D2970"/>
    <w:rsid w:val="000D760D"/>
    <w:rsid w:val="000E0B31"/>
    <w:rsid w:val="000E22CE"/>
    <w:rsid w:val="000E2839"/>
    <w:rsid w:val="000E4530"/>
    <w:rsid w:val="000E7145"/>
    <w:rsid w:val="000E7BCF"/>
    <w:rsid w:val="000F25B3"/>
    <w:rsid w:val="000F2808"/>
    <w:rsid w:val="000F33B0"/>
    <w:rsid w:val="000F44A9"/>
    <w:rsid w:val="000F63B6"/>
    <w:rsid w:val="00100A83"/>
    <w:rsid w:val="0010243E"/>
    <w:rsid w:val="00103B4D"/>
    <w:rsid w:val="00105F87"/>
    <w:rsid w:val="00110F51"/>
    <w:rsid w:val="00113E55"/>
    <w:rsid w:val="00116044"/>
    <w:rsid w:val="001206F1"/>
    <w:rsid w:val="00120E3B"/>
    <w:rsid w:val="001221B8"/>
    <w:rsid w:val="00123BDD"/>
    <w:rsid w:val="0012666B"/>
    <w:rsid w:val="001316E7"/>
    <w:rsid w:val="001325C5"/>
    <w:rsid w:val="0013390E"/>
    <w:rsid w:val="00133EF4"/>
    <w:rsid w:val="0013407E"/>
    <w:rsid w:val="00134517"/>
    <w:rsid w:val="00134A8C"/>
    <w:rsid w:val="001420EF"/>
    <w:rsid w:val="001434CD"/>
    <w:rsid w:val="001435E0"/>
    <w:rsid w:val="001442D3"/>
    <w:rsid w:val="00145064"/>
    <w:rsid w:val="001513FE"/>
    <w:rsid w:val="00154E6D"/>
    <w:rsid w:val="001574F5"/>
    <w:rsid w:val="00160134"/>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3693"/>
    <w:rsid w:val="001A406C"/>
    <w:rsid w:val="001A45F5"/>
    <w:rsid w:val="001A7037"/>
    <w:rsid w:val="001A7495"/>
    <w:rsid w:val="001A769C"/>
    <w:rsid w:val="001B18EF"/>
    <w:rsid w:val="001B5AE7"/>
    <w:rsid w:val="001C011B"/>
    <w:rsid w:val="001C092C"/>
    <w:rsid w:val="001C156F"/>
    <w:rsid w:val="001C67C0"/>
    <w:rsid w:val="001D1FC4"/>
    <w:rsid w:val="001D6B07"/>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96E"/>
    <w:rsid w:val="002755CE"/>
    <w:rsid w:val="00275C2A"/>
    <w:rsid w:val="00280064"/>
    <w:rsid w:val="002818FD"/>
    <w:rsid w:val="002830DF"/>
    <w:rsid w:val="00285093"/>
    <w:rsid w:val="00290999"/>
    <w:rsid w:val="00290D7F"/>
    <w:rsid w:val="00297CA5"/>
    <w:rsid w:val="002A3830"/>
    <w:rsid w:val="002A7358"/>
    <w:rsid w:val="002A78BB"/>
    <w:rsid w:val="002B0329"/>
    <w:rsid w:val="002B1C5F"/>
    <w:rsid w:val="002B24E3"/>
    <w:rsid w:val="002B3086"/>
    <w:rsid w:val="002C0D3D"/>
    <w:rsid w:val="002C5925"/>
    <w:rsid w:val="002D098B"/>
    <w:rsid w:val="002D1DB0"/>
    <w:rsid w:val="002D3021"/>
    <w:rsid w:val="002D6AB3"/>
    <w:rsid w:val="002D77EF"/>
    <w:rsid w:val="002D7DAD"/>
    <w:rsid w:val="002F0FE0"/>
    <w:rsid w:val="002F17C5"/>
    <w:rsid w:val="002F3E01"/>
    <w:rsid w:val="002F40C3"/>
    <w:rsid w:val="002F43D5"/>
    <w:rsid w:val="002F78D2"/>
    <w:rsid w:val="003005EE"/>
    <w:rsid w:val="00300995"/>
    <w:rsid w:val="00305FB1"/>
    <w:rsid w:val="00307762"/>
    <w:rsid w:val="00310208"/>
    <w:rsid w:val="0031549B"/>
    <w:rsid w:val="00317798"/>
    <w:rsid w:val="003216A7"/>
    <w:rsid w:val="00321FA9"/>
    <w:rsid w:val="00322623"/>
    <w:rsid w:val="00324BB7"/>
    <w:rsid w:val="00325ED5"/>
    <w:rsid w:val="00333D56"/>
    <w:rsid w:val="0033654D"/>
    <w:rsid w:val="00341CED"/>
    <w:rsid w:val="00342637"/>
    <w:rsid w:val="00342F79"/>
    <w:rsid w:val="00344638"/>
    <w:rsid w:val="00344AD8"/>
    <w:rsid w:val="0034607C"/>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B5CE0"/>
    <w:rsid w:val="003C2821"/>
    <w:rsid w:val="003C56C1"/>
    <w:rsid w:val="003C6147"/>
    <w:rsid w:val="003C6FB4"/>
    <w:rsid w:val="003C734F"/>
    <w:rsid w:val="003D3BE0"/>
    <w:rsid w:val="003D3D81"/>
    <w:rsid w:val="003D4CC9"/>
    <w:rsid w:val="003D4FB0"/>
    <w:rsid w:val="003E0779"/>
    <w:rsid w:val="003E35EC"/>
    <w:rsid w:val="003E3778"/>
    <w:rsid w:val="003E6862"/>
    <w:rsid w:val="003E6D90"/>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D3B"/>
    <w:rsid w:val="00412138"/>
    <w:rsid w:val="00415099"/>
    <w:rsid w:val="004200E5"/>
    <w:rsid w:val="00420CCE"/>
    <w:rsid w:val="00430039"/>
    <w:rsid w:val="00433B07"/>
    <w:rsid w:val="00441907"/>
    <w:rsid w:val="00444B06"/>
    <w:rsid w:val="00447EBA"/>
    <w:rsid w:val="00447EE5"/>
    <w:rsid w:val="0045046D"/>
    <w:rsid w:val="00451806"/>
    <w:rsid w:val="0045469B"/>
    <w:rsid w:val="00456741"/>
    <w:rsid w:val="00456A82"/>
    <w:rsid w:val="00456C3C"/>
    <w:rsid w:val="0046009A"/>
    <w:rsid w:val="004606F2"/>
    <w:rsid w:val="00462DE9"/>
    <w:rsid w:val="00471FB7"/>
    <w:rsid w:val="00472BD5"/>
    <w:rsid w:val="00475F79"/>
    <w:rsid w:val="004764F0"/>
    <w:rsid w:val="004810B7"/>
    <w:rsid w:val="004841EE"/>
    <w:rsid w:val="00484451"/>
    <w:rsid w:val="0048724E"/>
    <w:rsid w:val="00487525"/>
    <w:rsid w:val="004901D8"/>
    <w:rsid w:val="00493297"/>
    <w:rsid w:val="00494A26"/>
    <w:rsid w:val="00494B60"/>
    <w:rsid w:val="0049577F"/>
    <w:rsid w:val="00495DFE"/>
    <w:rsid w:val="004A0DD3"/>
    <w:rsid w:val="004A1EDF"/>
    <w:rsid w:val="004A231F"/>
    <w:rsid w:val="004A3FAA"/>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10E2A"/>
    <w:rsid w:val="005154E8"/>
    <w:rsid w:val="00516E2B"/>
    <w:rsid w:val="00520C18"/>
    <w:rsid w:val="00525191"/>
    <w:rsid w:val="00526923"/>
    <w:rsid w:val="00530230"/>
    <w:rsid w:val="00530C01"/>
    <w:rsid w:val="00531AF5"/>
    <w:rsid w:val="00531BFB"/>
    <w:rsid w:val="00534321"/>
    <w:rsid w:val="005402A6"/>
    <w:rsid w:val="005427F2"/>
    <w:rsid w:val="00543139"/>
    <w:rsid w:val="00544130"/>
    <w:rsid w:val="00546ABB"/>
    <w:rsid w:val="00550E40"/>
    <w:rsid w:val="00553D4A"/>
    <w:rsid w:val="00555320"/>
    <w:rsid w:val="005565C0"/>
    <w:rsid w:val="00557100"/>
    <w:rsid w:val="00561667"/>
    <w:rsid w:val="00561992"/>
    <w:rsid w:val="00572AEA"/>
    <w:rsid w:val="00574F9F"/>
    <w:rsid w:val="00582D46"/>
    <w:rsid w:val="0058594C"/>
    <w:rsid w:val="00594BD5"/>
    <w:rsid w:val="0059532D"/>
    <w:rsid w:val="005A0191"/>
    <w:rsid w:val="005A1D75"/>
    <w:rsid w:val="005A43B6"/>
    <w:rsid w:val="005A455D"/>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5BF4"/>
    <w:rsid w:val="005D7E30"/>
    <w:rsid w:val="005E01D8"/>
    <w:rsid w:val="005E31A1"/>
    <w:rsid w:val="005E3DAC"/>
    <w:rsid w:val="005E6FE7"/>
    <w:rsid w:val="005F1471"/>
    <w:rsid w:val="005F2ADC"/>
    <w:rsid w:val="005F423E"/>
    <w:rsid w:val="005F7ECA"/>
    <w:rsid w:val="00601E0E"/>
    <w:rsid w:val="00602572"/>
    <w:rsid w:val="00603EFF"/>
    <w:rsid w:val="006041BB"/>
    <w:rsid w:val="006048AB"/>
    <w:rsid w:val="00605D36"/>
    <w:rsid w:val="00606702"/>
    <w:rsid w:val="00623AF2"/>
    <w:rsid w:val="00623BC9"/>
    <w:rsid w:val="00624722"/>
    <w:rsid w:val="00635ED5"/>
    <w:rsid w:val="006408F2"/>
    <w:rsid w:val="006424BE"/>
    <w:rsid w:val="006426B3"/>
    <w:rsid w:val="00643928"/>
    <w:rsid w:val="00644237"/>
    <w:rsid w:val="00650618"/>
    <w:rsid w:val="00650F6B"/>
    <w:rsid w:val="00653E55"/>
    <w:rsid w:val="00654892"/>
    <w:rsid w:val="006559C2"/>
    <w:rsid w:val="00660841"/>
    <w:rsid w:val="00660A97"/>
    <w:rsid w:val="0066198F"/>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80D7F"/>
    <w:rsid w:val="00682F4C"/>
    <w:rsid w:val="00685240"/>
    <w:rsid w:val="00685405"/>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1CCB"/>
    <w:rsid w:val="006B2C4C"/>
    <w:rsid w:val="006B2EFA"/>
    <w:rsid w:val="006B50FA"/>
    <w:rsid w:val="006B6897"/>
    <w:rsid w:val="006C0577"/>
    <w:rsid w:val="006C3193"/>
    <w:rsid w:val="006C3D11"/>
    <w:rsid w:val="006C421D"/>
    <w:rsid w:val="006C44B4"/>
    <w:rsid w:val="006C5DF8"/>
    <w:rsid w:val="006D109D"/>
    <w:rsid w:val="006D1D01"/>
    <w:rsid w:val="006D25FF"/>
    <w:rsid w:val="006D6C93"/>
    <w:rsid w:val="006E05E0"/>
    <w:rsid w:val="006E2AF0"/>
    <w:rsid w:val="006E56F5"/>
    <w:rsid w:val="006F05CA"/>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34377"/>
    <w:rsid w:val="00734CB1"/>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ACB"/>
    <w:rsid w:val="007B7D06"/>
    <w:rsid w:val="007C0585"/>
    <w:rsid w:val="007C20E7"/>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9DD"/>
    <w:rsid w:val="00804B74"/>
    <w:rsid w:val="00805669"/>
    <w:rsid w:val="00806365"/>
    <w:rsid w:val="008063C0"/>
    <w:rsid w:val="00811619"/>
    <w:rsid w:val="008117E0"/>
    <w:rsid w:val="00811C03"/>
    <w:rsid w:val="0081794A"/>
    <w:rsid w:val="00817B87"/>
    <w:rsid w:val="00820073"/>
    <w:rsid w:val="00825B9E"/>
    <w:rsid w:val="008317ED"/>
    <w:rsid w:val="008322E9"/>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900C7"/>
    <w:rsid w:val="008903E8"/>
    <w:rsid w:val="0089063E"/>
    <w:rsid w:val="0089155B"/>
    <w:rsid w:val="00894F3B"/>
    <w:rsid w:val="00896DD4"/>
    <w:rsid w:val="008A4B2A"/>
    <w:rsid w:val="008A5B8D"/>
    <w:rsid w:val="008B07E8"/>
    <w:rsid w:val="008B0E10"/>
    <w:rsid w:val="008B2526"/>
    <w:rsid w:val="008B3646"/>
    <w:rsid w:val="008B79DB"/>
    <w:rsid w:val="008B7F55"/>
    <w:rsid w:val="008C13C3"/>
    <w:rsid w:val="008C3B37"/>
    <w:rsid w:val="008D57D0"/>
    <w:rsid w:val="008D5BDC"/>
    <w:rsid w:val="008E1781"/>
    <w:rsid w:val="008E2DF7"/>
    <w:rsid w:val="008E35A0"/>
    <w:rsid w:val="008E3A51"/>
    <w:rsid w:val="008F3A34"/>
    <w:rsid w:val="008F3BE2"/>
    <w:rsid w:val="008F68DC"/>
    <w:rsid w:val="008F7637"/>
    <w:rsid w:val="00900A1F"/>
    <w:rsid w:val="00903D3C"/>
    <w:rsid w:val="00905AC7"/>
    <w:rsid w:val="0091201E"/>
    <w:rsid w:val="00914DCE"/>
    <w:rsid w:val="00916401"/>
    <w:rsid w:val="0092295A"/>
    <w:rsid w:val="00926EC0"/>
    <w:rsid w:val="009325ED"/>
    <w:rsid w:val="00933753"/>
    <w:rsid w:val="0093395C"/>
    <w:rsid w:val="00934CEC"/>
    <w:rsid w:val="00941229"/>
    <w:rsid w:val="00943400"/>
    <w:rsid w:val="00943882"/>
    <w:rsid w:val="00943F18"/>
    <w:rsid w:val="00944527"/>
    <w:rsid w:val="0094549D"/>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6886"/>
    <w:rsid w:val="00A10224"/>
    <w:rsid w:val="00A10E17"/>
    <w:rsid w:val="00A1208B"/>
    <w:rsid w:val="00A1777B"/>
    <w:rsid w:val="00A2264E"/>
    <w:rsid w:val="00A23C09"/>
    <w:rsid w:val="00A3001F"/>
    <w:rsid w:val="00A30FFA"/>
    <w:rsid w:val="00A31511"/>
    <w:rsid w:val="00A343E9"/>
    <w:rsid w:val="00A3699F"/>
    <w:rsid w:val="00A4000D"/>
    <w:rsid w:val="00A402B1"/>
    <w:rsid w:val="00A41A92"/>
    <w:rsid w:val="00A42ED9"/>
    <w:rsid w:val="00A439D9"/>
    <w:rsid w:val="00A4690F"/>
    <w:rsid w:val="00A472FD"/>
    <w:rsid w:val="00A47A2A"/>
    <w:rsid w:val="00A51F63"/>
    <w:rsid w:val="00A52F1E"/>
    <w:rsid w:val="00A556B5"/>
    <w:rsid w:val="00A55986"/>
    <w:rsid w:val="00A568BD"/>
    <w:rsid w:val="00A57C2E"/>
    <w:rsid w:val="00A619F3"/>
    <w:rsid w:val="00A6219E"/>
    <w:rsid w:val="00A63913"/>
    <w:rsid w:val="00A66B09"/>
    <w:rsid w:val="00A7058C"/>
    <w:rsid w:val="00A73306"/>
    <w:rsid w:val="00A74F1D"/>
    <w:rsid w:val="00A81F5A"/>
    <w:rsid w:val="00A823AE"/>
    <w:rsid w:val="00A826A1"/>
    <w:rsid w:val="00A828F9"/>
    <w:rsid w:val="00A841F5"/>
    <w:rsid w:val="00A85E61"/>
    <w:rsid w:val="00A93985"/>
    <w:rsid w:val="00A939B0"/>
    <w:rsid w:val="00A977B8"/>
    <w:rsid w:val="00AA1AA7"/>
    <w:rsid w:val="00AB00AA"/>
    <w:rsid w:val="00AB2AD9"/>
    <w:rsid w:val="00AB679D"/>
    <w:rsid w:val="00AB7E54"/>
    <w:rsid w:val="00AC1D0D"/>
    <w:rsid w:val="00AC29DB"/>
    <w:rsid w:val="00AC3BB3"/>
    <w:rsid w:val="00AC43C4"/>
    <w:rsid w:val="00AC7053"/>
    <w:rsid w:val="00AC78EA"/>
    <w:rsid w:val="00AC79F2"/>
    <w:rsid w:val="00AD224A"/>
    <w:rsid w:val="00AD4C40"/>
    <w:rsid w:val="00AD4D32"/>
    <w:rsid w:val="00AD50BA"/>
    <w:rsid w:val="00AD56D3"/>
    <w:rsid w:val="00AD5A83"/>
    <w:rsid w:val="00AD7066"/>
    <w:rsid w:val="00AE0B4A"/>
    <w:rsid w:val="00AE4011"/>
    <w:rsid w:val="00AE43EB"/>
    <w:rsid w:val="00AE74A3"/>
    <w:rsid w:val="00AF351F"/>
    <w:rsid w:val="00AF3CC9"/>
    <w:rsid w:val="00AF4C04"/>
    <w:rsid w:val="00AF766A"/>
    <w:rsid w:val="00B01F51"/>
    <w:rsid w:val="00B01FC7"/>
    <w:rsid w:val="00B04134"/>
    <w:rsid w:val="00B04406"/>
    <w:rsid w:val="00B07AE7"/>
    <w:rsid w:val="00B11945"/>
    <w:rsid w:val="00B129B8"/>
    <w:rsid w:val="00B170FD"/>
    <w:rsid w:val="00B20206"/>
    <w:rsid w:val="00B21484"/>
    <w:rsid w:val="00B22585"/>
    <w:rsid w:val="00B23076"/>
    <w:rsid w:val="00B23CB6"/>
    <w:rsid w:val="00B26FA7"/>
    <w:rsid w:val="00B32D6F"/>
    <w:rsid w:val="00B35723"/>
    <w:rsid w:val="00B3591D"/>
    <w:rsid w:val="00B37B72"/>
    <w:rsid w:val="00B40711"/>
    <w:rsid w:val="00B41EF4"/>
    <w:rsid w:val="00B42924"/>
    <w:rsid w:val="00B43D5A"/>
    <w:rsid w:val="00B44EF2"/>
    <w:rsid w:val="00B45932"/>
    <w:rsid w:val="00B463F3"/>
    <w:rsid w:val="00B4668C"/>
    <w:rsid w:val="00B475AB"/>
    <w:rsid w:val="00B47E88"/>
    <w:rsid w:val="00B540B0"/>
    <w:rsid w:val="00B55C20"/>
    <w:rsid w:val="00B5604F"/>
    <w:rsid w:val="00B5653A"/>
    <w:rsid w:val="00B57FC4"/>
    <w:rsid w:val="00B6527E"/>
    <w:rsid w:val="00B66C03"/>
    <w:rsid w:val="00B674BE"/>
    <w:rsid w:val="00B734AE"/>
    <w:rsid w:val="00B74503"/>
    <w:rsid w:val="00B752F9"/>
    <w:rsid w:val="00B7680C"/>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E040A"/>
    <w:rsid w:val="00BE14A6"/>
    <w:rsid w:val="00BE2BEC"/>
    <w:rsid w:val="00BE2E3C"/>
    <w:rsid w:val="00BE5713"/>
    <w:rsid w:val="00BF206D"/>
    <w:rsid w:val="00C034B5"/>
    <w:rsid w:val="00C03B43"/>
    <w:rsid w:val="00C03C64"/>
    <w:rsid w:val="00C04656"/>
    <w:rsid w:val="00C04D67"/>
    <w:rsid w:val="00C059A9"/>
    <w:rsid w:val="00C12315"/>
    <w:rsid w:val="00C1312B"/>
    <w:rsid w:val="00C1421B"/>
    <w:rsid w:val="00C149B8"/>
    <w:rsid w:val="00C15A95"/>
    <w:rsid w:val="00C15B79"/>
    <w:rsid w:val="00C20EA9"/>
    <w:rsid w:val="00C218F3"/>
    <w:rsid w:val="00C22B49"/>
    <w:rsid w:val="00C25915"/>
    <w:rsid w:val="00C301BD"/>
    <w:rsid w:val="00C31823"/>
    <w:rsid w:val="00C3473F"/>
    <w:rsid w:val="00C34916"/>
    <w:rsid w:val="00C34FBA"/>
    <w:rsid w:val="00C355A6"/>
    <w:rsid w:val="00C36C83"/>
    <w:rsid w:val="00C37518"/>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E2130"/>
    <w:rsid w:val="00CE4E22"/>
    <w:rsid w:val="00CF0C34"/>
    <w:rsid w:val="00CF1820"/>
    <w:rsid w:val="00CF6225"/>
    <w:rsid w:val="00D01732"/>
    <w:rsid w:val="00D03445"/>
    <w:rsid w:val="00D15090"/>
    <w:rsid w:val="00D20CA3"/>
    <w:rsid w:val="00D20FDD"/>
    <w:rsid w:val="00D2766B"/>
    <w:rsid w:val="00D305A2"/>
    <w:rsid w:val="00D31213"/>
    <w:rsid w:val="00D322DD"/>
    <w:rsid w:val="00D32D0E"/>
    <w:rsid w:val="00D3502E"/>
    <w:rsid w:val="00D40709"/>
    <w:rsid w:val="00D414DB"/>
    <w:rsid w:val="00D41CB6"/>
    <w:rsid w:val="00D42F5C"/>
    <w:rsid w:val="00D45501"/>
    <w:rsid w:val="00D46E38"/>
    <w:rsid w:val="00D50D8E"/>
    <w:rsid w:val="00D52061"/>
    <w:rsid w:val="00D53545"/>
    <w:rsid w:val="00D57385"/>
    <w:rsid w:val="00D65DED"/>
    <w:rsid w:val="00D65FB5"/>
    <w:rsid w:val="00D703C5"/>
    <w:rsid w:val="00D708EB"/>
    <w:rsid w:val="00D70FFB"/>
    <w:rsid w:val="00D72E98"/>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78AC"/>
    <w:rsid w:val="00DA7B5A"/>
    <w:rsid w:val="00DB1110"/>
    <w:rsid w:val="00DB468C"/>
    <w:rsid w:val="00DB468E"/>
    <w:rsid w:val="00DB4D4E"/>
    <w:rsid w:val="00DC1E18"/>
    <w:rsid w:val="00DC427F"/>
    <w:rsid w:val="00DC521D"/>
    <w:rsid w:val="00DD069E"/>
    <w:rsid w:val="00DD5439"/>
    <w:rsid w:val="00DE0D12"/>
    <w:rsid w:val="00DE4B6F"/>
    <w:rsid w:val="00DE4DB9"/>
    <w:rsid w:val="00DE5D78"/>
    <w:rsid w:val="00DE7A4E"/>
    <w:rsid w:val="00DF1AD6"/>
    <w:rsid w:val="00DF312D"/>
    <w:rsid w:val="00DF422A"/>
    <w:rsid w:val="00E006F3"/>
    <w:rsid w:val="00E22FCB"/>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63F2"/>
    <w:rsid w:val="00E546E1"/>
    <w:rsid w:val="00E548F2"/>
    <w:rsid w:val="00E54C15"/>
    <w:rsid w:val="00E54E90"/>
    <w:rsid w:val="00E55C44"/>
    <w:rsid w:val="00E575D3"/>
    <w:rsid w:val="00E6106B"/>
    <w:rsid w:val="00E621CA"/>
    <w:rsid w:val="00E642B6"/>
    <w:rsid w:val="00E64852"/>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A0F73"/>
    <w:rsid w:val="00EA4DA8"/>
    <w:rsid w:val="00EA7FE1"/>
    <w:rsid w:val="00EB10AE"/>
    <w:rsid w:val="00EB4056"/>
    <w:rsid w:val="00EB5B86"/>
    <w:rsid w:val="00EB7576"/>
    <w:rsid w:val="00EC34DF"/>
    <w:rsid w:val="00EC4352"/>
    <w:rsid w:val="00EC76B9"/>
    <w:rsid w:val="00EC79B7"/>
    <w:rsid w:val="00ED2457"/>
    <w:rsid w:val="00ED2D4A"/>
    <w:rsid w:val="00ED514A"/>
    <w:rsid w:val="00EE066F"/>
    <w:rsid w:val="00EE49EC"/>
    <w:rsid w:val="00EF0027"/>
    <w:rsid w:val="00EF520C"/>
    <w:rsid w:val="00EF59C3"/>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EA1"/>
    <w:rsid w:val="00F36DBF"/>
    <w:rsid w:val="00F439B8"/>
    <w:rsid w:val="00F44FB7"/>
    <w:rsid w:val="00F46E4F"/>
    <w:rsid w:val="00F51A2E"/>
    <w:rsid w:val="00F5351C"/>
    <w:rsid w:val="00F549F2"/>
    <w:rsid w:val="00F56018"/>
    <w:rsid w:val="00F575F8"/>
    <w:rsid w:val="00F61E14"/>
    <w:rsid w:val="00F633D2"/>
    <w:rsid w:val="00F648A6"/>
    <w:rsid w:val="00F67E5D"/>
    <w:rsid w:val="00F7175F"/>
    <w:rsid w:val="00F74A77"/>
    <w:rsid w:val="00F75997"/>
    <w:rsid w:val="00F765FE"/>
    <w:rsid w:val="00F776EA"/>
    <w:rsid w:val="00F80F0F"/>
    <w:rsid w:val="00F87E20"/>
    <w:rsid w:val="00F920A1"/>
    <w:rsid w:val="00F96F25"/>
    <w:rsid w:val="00FA1A84"/>
    <w:rsid w:val="00FA63AB"/>
    <w:rsid w:val="00FA7EAD"/>
    <w:rsid w:val="00FB167A"/>
    <w:rsid w:val="00FB2263"/>
    <w:rsid w:val="00FB3557"/>
    <w:rsid w:val="00FB42FD"/>
    <w:rsid w:val="00FB662E"/>
    <w:rsid w:val="00FB7396"/>
    <w:rsid w:val="00FB7ACA"/>
    <w:rsid w:val="00FC0462"/>
    <w:rsid w:val="00FC12D5"/>
    <w:rsid w:val="00FC1F99"/>
    <w:rsid w:val="00FC4ED6"/>
    <w:rsid w:val="00FC4EFE"/>
    <w:rsid w:val="00FC557E"/>
    <w:rsid w:val="00FD4298"/>
    <w:rsid w:val="00FD5C05"/>
    <w:rsid w:val="00FE066F"/>
    <w:rsid w:val="00FE06CC"/>
    <w:rsid w:val="00FE11EF"/>
    <w:rsid w:val="00FE2746"/>
    <w:rsid w:val="00FE31BA"/>
    <w:rsid w:val="00FE6568"/>
    <w:rsid w:val="00FE661C"/>
    <w:rsid w:val="00FE6689"/>
    <w:rsid w:val="00FF17E1"/>
    <w:rsid w:val="00FF3CB2"/>
    <w:rsid w:val="00FF404A"/>
    <w:rsid w:val="00FF40FF"/>
    <w:rsid w:val="00FF6050"/>
    <w:rsid w:val="18510962"/>
    <w:rsid w:val="1BD5DB85"/>
    <w:rsid w:val="20F40EBB"/>
    <w:rsid w:val="64E4F87F"/>
    <w:rsid w:val="6B008F5D"/>
    <w:rsid w:val="6B0C783D"/>
    <w:rsid w:val="73983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5:chartTrackingRefBased/>
  <w15:docId w15:val="{48B7EE38-45E9-44EB-AF7F-91DCB05BF583}"/>
  <w14:docId w14:val="7BB889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 w:type="paragraph" w:styleId="NoSpacing">
    <w:name w:val="No Spacing"/>
    <w:uiPriority w:val="1"/>
    <w:qFormat/>
    <w:rsid w:val="00C301BD"/>
    <w:pPr>
      <w:spacing w:after="0" w:line="240" w:lineRule="auto"/>
    </w:pPr>
  </w:style>
  <w:style w:type="paragraph" w:styleId="ListParagraph">
    <w:name w:val="List Paragraph"/>
    <w:basedOn w:val="Normal"/>
    <w:uiPriority w:val="34"/>
    <w:qFormat/>
    <w:rsid w:val="00C301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1757820755">
          <w:marLeft w:val="0"/>
          <w:marRight w:val="0"/>
          <w:marTop w:val="0"/>
          <w:marBottom w:val="0"/>
          <w:divBdr>
            <w:top w:val="none" w:sz="0" w:space="0" w:color="auto"/>
            <w:left w:val="none" w:sz="0" w:space="0" w:color="auto"/>
            <w:bottom w:val="none" w:sz="0" w:space="0" w:color="auto"/>
            <w:right w:val="none" w:sz="0" w:space="0" w:color="auto"/>
          </w:divBdr>
          <w:divsChild>
            <w:div w:id="1713536624">
              <w:marLeft w:val="0"/>
              <w:marRight w:val="0"/>
              <w:marTop w:val="0"/>
              <w:marBottom w:val="0"/>
              <w:divBdr>
                <w:top w:val="none" w:sz="0" w:space="0" w:color="auto"/>
                <w:left w:val="none" w:sz="0" w:space="0" w:color="auto"/>
                <w:bottom w:val="none" w:sz="0" w:space="0" w:color="auto"/>
                <w:right w:val="none" w:sz="0" w:space="0" w:color="auto"/>
              </w:divBdr>
            </w:div>
            <w:div w:id="783185420">
              <w:marLeft w:val="0"/>
              <w:marRight w:val="0"/>
              <w:marTop w:val="0"/>
              <w:marBottom w:val="0"/>
              <w:divBdr>
                <w:top w:val="none" w:sz="0" w:space="0" w:color="auto"/>
                <w:left w:val="none" w:sz="0" w:space="0" w:color="auto"/>
                <w:bottom w:val="none" w:sz="0" w:space="0" w:color="auto"/>
                <w:right w:val="none" w:sz="0" w:space="0" w:color="auto"/>
              </w:divBdr>
            </w:div>
          </w:divsChild>
        </w:div>
        <w:div w:id="690225993">
          <w:marLeft w:val="0"/>
          <w:marRight w:val="0"/>
          <w:marTop w:val="0"/>
          <w:marBottom w:val="0"/>
          <w:divBdr>
            <w:top w:val="none" w:sz="0" w:space="0" w:color="auto"/>
            <w:left w:val="none" w:sz="0" w:space="0" w:color="auto"/>
            <w:bottom w:val="none" w:sz="0" w:space="0" w:color="auto"/>
            <w:right w:val="none" w:sz="0" w:space="0" w:color="auto"/>
          </w:divBdr>
        </w:div>
        <w:div w:id="1900482256">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 w:id="807212134">
          <w:marLeft w:val="0"/>
          <w:marRight w:val="0"/>
          <w:marTop w:val="0"/>
          <w:marBottom w:val="0"/>
          <w:divBdr>
            <w:top w:val="none" w:sz="0" w:space="0" w:color="auto"/>
            <w:left w:val="none" w:sz="0" w:space="0" w:color="auto"/>
            <w:bottom w:val="none" w:sz="0" w:space="0" w:color="auto"/>
            <w:right w:val="none" w:sz="0" w:space="0" w:color="auto"/>
          </w:divBdr>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sChild>
        </w:div>
        <w:div w:id="975180516">
          <w:marLeft w:val="0"/>
          <w:marRight w:val="0"/>
          <w:marTop w:val="0"/>
          <w:marBottom w:val="0"/>
          <w:divBdr>
            <w:top w:val="none" w:sz="0" w:space="0" w:color="auto"/>
            <w:left w:val="none" w:sz="0" w:space="0" w:color="auto"/>
            <w:bottom w:val="none" w:sz="0" w:space="0" w:color="auto"/>
            <w:right w:val="none" w:sz="0" w:space="0" w:color="auto"/>
          </w:divBdr>
          <w:divsChild>
            <w:div w:id="1837727251">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26103004">
              <w:marLeft w:val="0"/>
              <w:marRight w:val="0"/>
              <w:marTop w:val="0"/>
              <w:marBottom w:val="0"/>
              <w:divBdr>
                <w:top w:val="none" w:sz="0" w:space="0" w:color="auto"/>
                <w:left w:val="none" w:sz="0" w:space="0" w:color="auto"/>
                <w:bottom w:val="none" w:sz="0" w:space="0" w:color="auto"/>
                <w:right w:val="none" w:sz="0" w:space="0" w:color="auto"/>
              </w:divBdr>
            </w:div>
          </w:divsChild>
        </w:div>
        <w:div w:id="896815673">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407650072">
          <w:marLeft w:val="0"/>
          <w:marRight w:val="0"/>
          <w:marTop w:val="0"/>
          <w:marBottom w:val="0"/>
          <w:divBdr>
            <w:top w:val="none" w:sz="0" w:space="0" w:color="auto"/>
            <w:left w:val="none" w:sz="0" w:space="0" w:color="auto"/>
            <w:bottom w:val="none" w:sz="0" w:space="0" w:color="auto"/>
            <w:right w:val="none" w:sz="0" w:space="0" w:color="auto"/>
          </w:divBdr>
        </w:div>
        <w:div w:id="1820069406">
          <w:marLeft w:val="0"/>
          <w:marRight w:val="0"/>
          <w:marTop w:val="0"/>
          <w:marBottom w:val="0"/>
          <w:divBdr>
            <w:top w:val="none" w:sz="0" w:space="0" w:color="auto"/>
            <w:left w:val="none" w:sz="0" w:space="0" w:color="auto"/>
            <w:bottom w:val="none" w:sz="0" w:space="0" w:color="auto"/>
            <w:right w:val="none" w:sz="0" w:space="0" w:color="auto"/>
          </w:divBdr>
        </w:div>
        <w:div w:id="780340946">
          <w:marLeft w:val="0"/>
          <w:marRight w:val="0"/>
          <w:marTop w:val="0"/>
          <w:marBottom w:val="0"/>
          <w:divBdr>
            <w:top w:val="none" w:sz="0" w:space="0" w:color="auto"/>
            <w:left w:val="none" w:sz="0" w:space="0" w:color="auto"/>
            <w:bottom w:val="none" w:sz="0" w:space="0" w:color="auto"/>
            <w:right w:val="none" w:sz="0" w:space="0" w:color="auto"/>
          </w:divBdr>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539974649">
              <w:marLeft w:val="0"/>
              <w:marRight w:val="0"/>
              <w:marTop w:val="0"/>
              <w:marBottom w:val="0"/>
              <w:divBdr>
                <w:top w:val="none" w:sz="0" w:space="0" w:color="auto"/>
                <w:left w:val="none" w:sz="0" w:space="0" w:color="auto"/>
                <w:bottom w:val="none" w:sz="0" w:space="0" w:color="auto"/>
                <w:right w:val="none" w:sz="0" w:space="0" w:color="auto"/>
              </w:divBdr>
            </w:div>
            <w:div w:id="141427611">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1327170168">
              <w:marLeft w:val="0"/>
              <w:marRight w:val="0"/>
              <w:marTop w:val="0"/>
              <w:marBottom w:val="0"/>
              <w:divBdr>
                <w:top w:val="none" w:sz="0" w:space="0" w:color="auto"/>
                <w:left w:val="none" w:sz="0" w:space="0" w:color="auto"/>
                <w:bottom w:val="none" w:sz="0" w:space="0" w:color="auto"/>
                <w:right w:val="none" w:sz="0" w:space="0" w:color="auto"/>
              </w:divBdr>
            </w:div>
            <w:div w:id="755060025">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556169734">
              <w:marLeft w:val="0"/>
              <w:marRight w:val="0"/>
              <w:marTop w:val="0"/>
              <w:marBottom w:val="0"/>
              <w:divBdr>
                <w:top w:val="none" w:sz="0" w:space="0" w:color="auto"/>
                <w:left w:val="none" w:sz="0" w:space="0" w:color="auto"/>
                <w:bottom w:val="none" w:sz="0" w:space="0" w:color="auto"/>
                <w:right w:val="none" w:sz="0" w:space="0" w:color="auto"/>
              </w:divBdr>
            </w:div>
            <w:div w:id="300695583">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1689134112">
              <w:marLeft w:val="0"/>
              <w:marRight w:val="0"/>
              <w:marTop w:val="0"/>
              <w:marBottom w:val="0"/>
              <w:divBdr>
                <w:top w:val="none" w:sz="0" w:space="0" w:color="auto"/>
                <w:left w:val="none" w:sz="0" w:space="0" w:color="auto"/>
                <w:bottom w:val="none" w:sz="0" w:space="0" w:color="auto"/>
                <w:right w:val="none" w:sz="0" w:space="0" w:color="auto"/>
              </w:divBdr>
            </w:div>
            <w:div w:id="296109999">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sChild>
        </w:div>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297105180">
              <w:marLeft w:val="0"/>
              <w:marRight w:val="0"/>
              <w:marTop w:val="0"/>
              <w:marBottom w:val="0"/>
              <w:divBdr>
                <w:top w:val="none" w:sz="0" w:space="0" w:color="auto"/>
                <w:left w:val="none" w:sz="0" w:space="0" w:color="auto"/>
                <w:bottom w:val="none" w:sz="0" w:space="0" w:color="auto"/>
                <w:right w:val="none" w:sz="0" w:space="0" w:color="auto"/>
              </w:divBdr>
            </w:div>
            <w:div w:id="1494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image" Target="/media/image2.jpg" Id="R86141f1ba6c0432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E1"/>
    <w:rsid w:val="00266BE1"/>
    <w:rsid w:val="004357C8"/>
    <w:rsid w:val="005F423E"/>
    <w:rsid w:val="00B1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96194-9FA6-49F0-934C-6977606D14C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2019 -2020 Annual of                 AEMT</dc:title>
  <dc:subject/>
  <dc:creator>Sue Manning</dc:creator>
  <keywords/>
  <dc:description/>
  <lastModifiedBy>Tamara Blaes</lastModifiedBy>
  <revision>6</revision>
  <lastPrinted>2018-09-12T13:00:00.0000000Z</lastPrinted>
  <dcterms:created xsi:type="dcterms:W3CDTF">2019-11-13T18:57:00.0000000Z</dcterms:created>
  <dcterms:modified xsi:type="dcterms:W3CDTF">2020-02-19T18:57:40.1217735Z</dcterms:modified>
</coreProperties>
</file>